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A8AF6" w14:textId="565CFF5C" w:rsidR="00866277" w:rsidRPr="008C0424" w:rsidRDefault="00C01679" w:rsidP="008C0424">
      <w:pPr>
        <w:pStyle w:val="Title1"/>
      </w:pPr>
      <w:r w:rsidRPr="008C0424">
        <w:t>A</w:t>
      </w:r>
      <w:r w:rsidR="0053678D" w:rsidRPr="008C0424">
        <w:t>rticle title</w:t>
      </w:r>
      <w:r w:rsidRPr="008C0424">
        <w:t>, concise and informative</w:t>
      </w:r>
      <w:r w:rsidR="0014444B" w:rsidRPr="008C0424">
        <w:t xml:space="preserve"> title, concise and informative title, concise and informative title, concise and informative</w:t>
      </w:r>
    </w:p>
    <w:p w14:paraId="2A13FE35" w14:textId="531A6A77" w:rsidR="00D1709E" w:rsidRPr="001303B6" w:rsidRDefault="00BB03FA" w:rsidP="008C0424">
      <w:pPr>
        <w:pStyle w:val="Author0"/>
      </w:pPr>
      <w:r w:rsidRPr="001303B6">
        <w:t>FirstName</w:t>
      </w:r>
      <w:r w:rsidR="002D0B1A" w:rsidRPr="001303B6">
        <w:t xml:space="preserve"> </w:t>
      </w:r>
      <w:r w:rsidRPr="001303B6">
        <w:t>Last</w:t>
      </w:r>
      <w:r w:rsidR="00CD704C" w:rsidRPr="001303B6">
        <w:t>N</w:t>
      </w:r>
      <w:r w:rsidR="002D0B1A" w:rsidRPr="001303B6">
        <w:t>ame</w:t>
      </w:r>
      <w:r w:rsidR="006B3D2B" w:rsidRPr="001303B6">
        <w:rPr>
          <w:vertAlign w:val="superscript"/>
        </w:rPr>
        <w:t>1</w:t>
      </w:r>
      <w:r w:rsidR="00646B36" w:rsidRPr="001303B6">
        <w:rPr>
          <w:vertAlign w:val="superscript"/>
        </w:rPr>
        <w:t>*</w:t>
      </w:r>
      <w:r w:rsidR="00B15FFA" w:rsidRPr="001303B6">
        <w:rPr>
          <w:vertAlign w:val="superscript"/>
        </w:rPr>
        <w:t xml:space="preserve"> </w:t>
      </w:r>
      <w:r w:rsidR="001D7A90" w:rsidRPr="001303B6">
        <w:rPr>
          <w:noProof/>
        </w:rPr>
        <w:drawing>
          <wp:inline distT="0" distB="0" distL="0" distR="0" wp14:anchorId="3C7E9D09" wp14:editId="31E70D53">
            <wp:extent cx="152400" cy="152400"/>
            <wp:effectExtent l="0" t="0" r="0" b="0"/>
            <wp:docPr id="118453193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r w:rsidR="00CD704C" w:rsidRPr="001303B6">
        <w:t>,</w:t>
      </w:r>
      <w:r w:rsidR="00C86A8C" w:rsidRPr="001303B6">
        <w:t xml:space="preserve"> </w:t>
      </w:r>
      <w:r w:rsidRPr="001303B6">
        <w:t>FirstName LastName</w:t>
      </w:r>
      <w:r w:rsidRPr="001303B6">
        <w:rPr>
          <w:vertAlign w:val="superscript"/>
        </w:rPr>
        <w:t xml:space="preserve"> </w:t>
      </w:r>
      <w:r w:rsidR="006B3D2B" w:rsidRPr="001303B6">
        <w:rPr>
          <w:vertAlign w:val="superscript"/>
        </w:rPr>
        <w:t>2</w:t>
      </w:r>
      <w:r w:rsidR="00C86A8C" w:rsidRPr="001303B6">
        <w:t xml:space="preserve"> </w:t>
      </w:r>
      <w:r w:rsidR="001D7A90" w:rsidRPr="001303B6">
        <w:rPr>
          <w:noProof/>
        </w:rPr>
        <w:drawing>
          <wp:inline distT="0" distB="0" distL="0" distR="0" wp14:anchorId="6565DFC0" wp14:editId="1045AE22">
            <wp:extent cx="152400" cy="152400"/>
            <wp:effectExtent l="0" t="0" r="0" b="0"/>
            <wp:docPr id="163171958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r w:rsidR="00036613" w:rsidRPr="001303B6">
        <w:t xml:space="preserve"> </w:t>
      </w:r>
      <w:r w:rsidR="00C86A8C" w:rsidRPr="001303B6">
        <w:t xml:space="preserve">and </w:t>
      </w:r>
      <w:r w:rsidRPr="001303B6">
        <w:t>FirstName LastName</w:t>
      </w:r>
      <w:r w:rsidRPr="001303B6">
        <w:rPr>
          <w:vertAlign w:val="superscript"/>
        </w:rPr>
        <w:t xml:space="preserve"> </w:t>
      </w:r>
      <w:r w:rsidR="006B3D2B" w:rsidRPr="001303B6">
        <w:rPr>
          <w:vertAlign w:val="superscript"/>
        </w:rPr>
        <w:t>1,</w:t>
      </w:r>
      <w:r w:rsidR="005B27F5" w:rsidRPr="001303B6">
        <w:rPr>
          <w:vertAlign w:val="superscript"/>
        </w:rPr>
        <w:t>2</w:t>
      </w:r>
      <w:r w:rsidR="00036613" w:rsidRPr="001303B6">
        <w:rPr>
          <w:vertAlign w:val="superscript"/>
        </w:rPr>
        <w:t xml:space="preserve"> </w:t>
      </w:r>
      <w:r w:rsidR="001D7A90" w:rsidRPr="001303B6">
        <w:rPr>
          <w:noProof/>
        </w:rPr>
        <w:drawing>
          <wp:inline distT="0" distB="0" distL="0" distR="0" wp14:anchorId="455B5A67" wp14:editId="5CA803DF">
            <wp:extent cx="152400" cy="152400"/>
            <wp:effectExtent l="0" t="0" r="0" b="0"/>
            <wp:docPr id="139733117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46" cy="153146"/>
                    </a:xfrm>
                    <a:prstGeom prst="rect">
                      <a:avLst/>
                    </a:prstGeom>
                    <a:noFill/>
                    <a:ln>
                      <a:noFill/>
                    </a:ln>
                  </pic:spPr>
                </pic:pic>
              </a:graphicData>
            </a:graphic>
          </wp:inline>
        </w:drawing>
      </w:r>
    </w:p>
    <w:p w14:paraId="7015DE37" w14:textId="7F0D7757" w:rsidR="00A05FF8" w:rsidRPr="00BF55AC" w:rsidRDefault="00207B84" w:rsidP="008C0424">
      <w:pPr>
        <w:pStyle w:val="Affiliation0"/>
      </w:pPr>
      <w:r w:rsidRPr="00BF55AC">
        <w:rPr>
          <w:vertAlign w:val="superscript"/>
        </w:rPr>
        <w:t xml:space="preserve">1 </w:t>
      </w:r>
      <w:r w:rsidRPr="00BF55AC">
        <w:t>Department, In</w:t>
      </w:r>
      <w:r w:rsidRPr="00BF55AC">
        <w:rPr>
          <w:rStyle w:val="AffiliationChar"/>
        </w:rPr>
        <w:t>stitut</w:t>
      </w:r>
      <w:r w:rsidRPr="00BF55AC">
        <w:t>ion, City, Country</w:t>
      </w:r>
    </w:p>
    <w:p w14:paraId="3CEAEA38" w14:textId="63D1A699" w:rsidR="00A05FF8" w:rsidRPr="00BF55AC" w:rsidRDefault="005B27F5" w:rsidP="008C0424">
      <w:pPr>
        <w:pStyle w:val="Affiliation0"/>
      </w:pPr>
      <w:r w:rsidRPr="00BF55AC">
        <w:rPr>
          <w:vertAlign w:val="superscript"/>
        </w:rPr>
        <w:t>2</w:t>
      </w:r>
      <w:r w:rsidR="00A05FF8" w:rsidRPr="00BF55AC">
        <w:rPr>
          <w:vertAlign w:val="superscript"/>
        </w:rPr>
        <w:t xml:space="preserve"> </w:t>
      </w:r>
      <w:r w:rsidR="00A05FF8" w:rsidRPr="00BF55AC">
        <w:t>Department, Institution, City, Country</w:t>
      </w:r>
    </w:p>
    <w:p w14:paraId="2B281CF0" w14:textId="77777777" w:rsidR="00A05FF8" w:rsidRPr="00C01679" w:rsidRDefault="00A05FF8" w:rsidP="00BF55AC">
      <w:pPr>
        <w:pStyle w:val="Affiliation"/>
        <w:ind w:left="0"/>
        <w:rPr>
          <w:rFonts w:cs="Arial"/>
        </w:rPr>
      </w:pPr>
    </w:p>
    <w:p w14:paraId="413D2FF3" w14:textId="16946C7F" w:rsidR="00207B84" w:rsidRPr="008C0424" w:rsidRDefault="00825615" w:rsidP="008C0424">
      <w:pPr>
        <w:pStyle w:val="email"/>
      </w:pPr>
      <w:r w:rsidRPr="00C01679">
        <w:rPr>
          <w:vertAlign w:val="superscript"/>
        </w:rPr>
        <w:t>*</w:t>
      </w:r>
      <w:r w:rsidR="00E86393">
        <w:t>Corresponding author</w:t>
      </w:r>
      <w:r w:rsidR="004A2048" w:rsidRPr="008C0424">
        <w:t xml:space="preserve">: </w:t>
      </w:r>
      <w:r w:rsidR="00EA3EDC" w:rsidRPr="008C0424">
        <w:t>yyyyyy</w:t>
      </w:r>
      <w:r w:rsidR="004A2048" w:rsidRPr="008C0424">
        <w:t>@</w:t>
      </w:r>
      <w:r w:rsidR="00EA3EDC" w:rsidRPr="008C0424">
        <w:t>xxxxx</w:t>
      </w:r>
      <w:r w:rsidR="004A2048" w:rsidRPr="008C0424">
        <w:t>.</w:t>
      </w:r>
      <w:r w:rsidR="00DE6DB2" w:rsidRPr="008C0424">
        <w:t>inst</w:t>
      </w:r>
    </w:p>
    <w:p w14:paraId="4A2DDE22" w14:textId="77777777" w:rsidR="005D53A8" w:rsidRPr="00C01679" w:rsidRDefault="005D53A8" w:rsidP="00BF55AC">
      <w:pPr>
        <w:pStyle w:val="Affiliation"/>
        <w:ind w:left="0"/>
        <w:rPr>
          <w:rFonts w:cs="Arial"/>
        </w:rPr>
      </w:pPr>
    </w:p>
    <w:p w14:paraId="3D976113" w14:textId="63ED29B4" w:rsidR="00040D51" w:rsidRDefault="005D53A8" w:rsidP="008C0424">
      <w:pPr>
        <w:pStyle w:val="Abstract"/>
        <w:rPr>
          <w:rStyle w:val="AbstractChar"/>
          <w:rFonts w:cs="Arial"/>
        </w:rPr>
      </w:pPr>
      <w:r w:rsidRPr="00C01679">
        <w:rPr>
          <w:rFonts w:cs="Arial"/>
          <w:b/>
          <w:bCs/>
        </w:rPr>
        <w:t xml:space="preserve">Abstract. </w:t>
      </w:r>
      <w:r w:rsidR="00D16F03" w:rsidRPr="008C0424">
        <w:t xml:space="preserve">This is a sample abstract for submissions to Aurora: </w:t>
      </w:r>
      <w:r w:rsidR="00FC6B46">
        <w:t>A</w:t>
      </w:r>
      <w:r w:rsidR="00D16F03" w:rsidRPr="008C0424">
        <w:t xml:space="preserve"> </w:t>
      </w:r>
      <w:r w:rsidR="00384F58">
        <w:t>J</w:t>
      </w:r>
      <w:r w:rsidR="00D16F03" w:rsidRPr="008C0424">
        <w:t xml:space="preserve">ournal of Contemporary Science. The abstract should provide a concise yet comprehensive overview of the article. Authors must begin by introducing the research problem or topic, clearly stating its significance within the broader field. The aims or objectives of the study should follow, along with a brief explanation of the methods used. Any unique or interdisciplinary approaches applied in the research should be noted. The core findings of the study must be summarized, with emphasis on their relevance and originality. </w:t>
      </w:r>
      <w:r w:rsidR="00384F58">
        <w:t>The a</w:t>
      </w:r>
      <w:r w:rsidR="00D16F03" w:rsidRPr="008C0424">
        <w:t xml:space="preserve">uthors should conclude the abstract by outlining the implications of the findings and how they contribute to future research, policy, or practice. The abstract should be written in clear and formal English, avoiding discipline-specific jargon and references. All abstracts must contain between 150 and </w:t>
      </w:r>
      <w:r w:rsidR="002B036B">
        <w:t>3</w:t>
      </w:r>
      <w:r w:rsidR="00E13071">
        <w:t>5</w:t>
      </w:r>
      <w:r w:rsidR="002B036B">
        <w:t>0</w:t>
      </w:r>
      <w:r w:rsidR="00D16F03" w:rsidRPr="008C0424">
        <w:t xml:space="preserve"> words and reflect the paper’s scope, novelty, and value to a multidisciplinary scientific audience and </w:t>
      </w:r>
      <w:r w:rsidR="00733411" w:rsidRPr="008C0424">
        <w:t>beyond</w:t>
      </w:r>
      <w:r w:rsidR="00D16F03" w:rsidRPr="008C0424">
        <w:t>.</w:t>
      </w:r>
    </w:p>
    <w:p w14:paraId="4A049464" w14:textId="49533BBF" w:rsidR="00BA1E9A" w:rsidRDefault="00BA1E9A" w:rsidP="00BA1E9A">
      <w:pPr>
        <w:pStyle w:val="Abstract"/>
        <w:rPr>
          <w:rFonts w:cs="Arial"/>
        </w:rPr>
      </w:pPr>
      <w:r w:rsidRPr="0029722C">
        <w:rPr>
          <w:rFonts w:cs="Arial"/>
        </w:rPr>
        <w:t xml:space="preserve">Keywords: </w:t>
      </w:r>
      <w:r>
        <w:rPr>
          <w:rFonts w:cs="Arial"/>
        </w:rPr>
        <w:t>keyword1</w:t>
      </w:r>
      <w:r w:rsidRPr="0029722C">
        <w:rPr>
          <w:rFonts w:cs="Arial"/>
        </w:rPr>
        <w:t xml:space="preserve">, </w:t>
      </w:r>
      <w:r>
        <w:rPr>
          <w:rFonts w:cs="Arial"/>
        </w:rPr>
        <w:t>keyword2</w:t>
      </w:r>
      <w:r w:rsidRPr="0029722C">
        <w:rPr>
          <w:rFonts w:cs="Arial"/>
        </w:rPr>
        <w:t xml:space="preserve">, </w:t>
      </w:r>
      <w:r>
        <w:rPr>
          <w:rFonts w:cs="Arial"/>
        </w:rPr>
        <w:t>keyword3</w:t>
      </w:r>
      <w:r w:rsidRPr="0029722C">
        <w:rPr>
          <w:rFonts w:cs="Arial"/>
        </w:rPr>
        <w:t xml:space="preserve">, </w:t>
      </w:r>
      <w:r>
        <w:rPr>
          <w:rFonts w:cs="Arial"/>
        </w:rPr>
        <w:t>keyword4</w:t>
      </w:r>
      <w:r w:rsidRPr="0029722C">
        <w:rPr>
          <w:rFonts w:cs="Arial"/>
        </w:rPr>
        <w:t xml:space="preserve">, </w:t>
      </w:r>
      <w:r>
        <w:rPr>
          <w:rFonts w:cs="Arial"/>
        </w:rPr>
        <w:t>keyword5.</w:t>
      </w:r>
    </w:p>
    <w:p w14:paraId="74B11852" w14:textId="7ABFCD27" w:rsidR="00BA1E9A" w:rsidRDefault="00BA1E9A" w:rsidP="00BF55AC">
      <w:pPr>
        <w:pStyle w:val="Affiliation"/>
        <w:spacing w:after="360"/>
        <w:ind w:left="0"/>
        <w:jc w:val="both"/>
        <w:rPr>
          <w:rFonts w:cs="Arial"/>
        </w:rPr>
        <w:sectPr w:rsidR="00BA1E9A" w:rsidSect="000A6AED">
          <w:footerReference w:type="default" r:id="rId12"/>
          <w:headerReference w:type="first" r:id="rId13"/>
          <w:footerReference w:type="first" r:id="rId14"/>
          <w:pgSz w:w="11906" w:h="16838"/>
          <w:pgMar w:top="2268" w:right="851" w:bottom="1985" w:left="851" w:header="1134" w:footer="850" w:gutter="0"/>
          <w:cols w:space="708"/>
          <w:titlePg/>
          <w:docGrid w:linePitch="360"/>
        </w:sectPr>
      </w:pPr>
    </w:p>
    <w:p w14:paraId="6141501A" w14:textId="6DD97B73" w:rsidR="001A2DA8" w:rsidRPr="00214E9C" w:rsidRDefault="00E13BB8" w:rsidP="002D7E20">
      <w:pPr>
        <w:pStyle w:val="SectionHead"/>
      </w:pPr>
      <w:r w:rsidRPr="00214E9C">
        <w:t xml:space="preserve">1. </w:t>
      </w:r>
      <w:r w:rsidR="004B2068" w:rsidRPr="00214E9C">
        <w:t xml:space="preserve">Example </w:t>
      </w:r>
      <w:r w:rsidR="004B2068" w:rsidRPr="002D7E20">
        <w:t>section</w:t>
      </w:r>
      <w:r w:rsidR="004B2068" w:rsidRPr="00214E9C">
        <w:t xml:space="preserve"> </w:t>
      </w:r>
      <w:r w:rsidR="00386265">
        <w:t>one</w:t>
      </w:r>
    </w:p>
    <w:p w14:paraId="5ADEC271" w14:textId="181DD23E" w:rsidR="001B4197" w:rsidRDefault="00046449" w:rsidP="002D7E20">
      <w:pPr>
        <w:pStyle w:val="BodyNoIndent"/>
      </w:pPr>
      <w:r w:rsidRPr="002D6A2C">
        <w:t xml:space="preserve">All references </w:t>
      </w:r>
      <w:r w:rsidRPr="002D7E20">
        <w:t>presented</w:t>
      </w:r>
      <w:r w:rsidRPr="002D6A2C">
        <w:t xml:space="preserve"> in </w:t>
      </w:r>
      <w:r w:rsidR="00897055">
        <w:t>a</w:t>
      </w:r>
      <w:r w:rsidRPr="002D6A2C">
        <w:t xml:space="preserve"> reference list must be cited in the text of the manuscript, and all references cited in the text must be presented in the reference list. All figures and tables must be cited explicitly in the text</w:t>
      </w:r>
      <w:r w:rsidR="00897E7C">
        <w:t>. Examples of a figure and a table are shown in</w:t>
      </w:r>
      <w:r w:rsidRPr="002D6A2C">
        <w:t xml:space="preserve"> Figure 1 </w:t>
      </w:r>
      <w:r w:rsidR="00897E7C">
        <w:t xml:space="preserve">and </w:t>
      </w:r>
      <w:r w:rsidRPr="002D6A2C">
        <w:t>Table 1.</w:t>
      </w:r>
      <w:r w:rsidR="00EE4C98">
        <w:t xml:space="preserve"> Authors must use </w:t>
      </w:r>
      <w:r w:rsidR="0066133E">
        <w:t xml:space="preserve">the </w:t>
      </w:r>
      <w:r w:rsidR="00EE4C98">
        <w:t xml:space="preserve">Harvard style for in-text citations and </w:t>
      </w:r>
      <w:r w:rsidR="00897055">
        <w:t>the</w:t>
      </w:r>
      <w:r w:rsidR="00EE4C98">
        <w:t xml:space="preserve"> reference list</w:t>
      </w:r>
      <w:r w:rsidR="00A35DAA">
        <w:t xml:space="preserve">, which is described on the website </w:t>
      </w:r>
      <w:r w:rsidR="00A35DAA">
        <w:fldChar w:fldCharType="begin"/>
      </w:r>
      <w:r w:rsidR="00A35DAA">
        <w:instrText xml:space="preserve"> ADDIN ZOTERO_ITEM CSL_CITATION {"citationID":"UlDZLTsL","properties":{"formattedCitation":"(The Open University, 2025)","plainCitation":"(The Open University, 2025)","noteIndex":0},"citationItems":[{"id":370,"uris":["http://zotero.org/users/local/3LeXi5eC/items/BRL5JPG5"],"itemData":{"id":370,"type":"webpage","abstract":"The guide on Harvard referencing from the Open University provides a concise overview of how to cite sources correctly using the Harvard style","language":"en-gb","title":"Quick guide to Harvard referencing (Cite Them Right)","URL":"https://university.open.ac.uk/library/referencing-and-plagiarism/quick-guide-to-harvard-referencing-cite-them-right","author":[{"literal":"The Open University"}],"accessed":{"date-parts":[["2025",6,9]]},"issued":{"date-parts":[["2025",9,1]]}}}],"schema":"https://github.com/citation-style-language/schema/raw/master/csl-citation.json"} </w:instrText>
      </w:r>
      <w:r w:rsidR="00A35DAA">
        <w:fldChar w:fldCharType="separate"/>
      </w:r>
      <w:r w:rsidR="00A35DAA" w:rsidRPr="00A35DAA">
        <w:t>(The Open University, 2025)</w:t>
      </w:r>
      <w:r w:rsidR="00A35DAA">
        <w:fldChar w:fldCharType="end"/>
      </w:r>
      <w:r w:rsidR="00EE4C98">
        <w:t>.</w:t>
      </w:r>
      <w:r w:rsidR="00897055">
        <w:t xml:space="preserve"> </w:t>
      </w:r>
      <w:r w:rsidR="00BA5956">
        <w:t>E</w:t>
      </w:r>
      <w:r w:rsidR="00897055">
        <w:t>xample</w:t>
      </w:r>
      <w:r w:rsidR="00BA5956">
        <w:t>s</w:t>
      </w:r>
      <w:r w:rsidR="00897055">
        <w:t xml:space="preserve"> of</w:t>
      </w:r>
      <w:r w:rsidR="00BA5956">
        <w:t xml:space="preserve"> proper journal article</w:t>
      </w:r>
      <w:r w:rsidR="00897055">
        <w:t xml:space="preserve"> citation</w:t>
      </w:r>
      <w:r w:rsidR="00BA5956">
        <w:t>s</w:t>
      </w:r>
      <w:r w:rsidR="00897055">
        <w:t xml:space="preserve"> </w:t>
      </w:r>
      <w:r w:rsidR="00BA5956">
        <w:t>are</w:t>
      </w:r>
      <w:r w:rsidR="00897055">
        <w:t xml:space="preserve"> </w:t>
      </w:r>
      <w:r w:rsidR="00897055">
        <w:fldChar w:fldCharType="begin"/>
      </w:r>
      <w:r w:rsidR="00897055">
        <w:instrText xml:space="preserve"> ADDIN ZOTERO_ITEM CSL_CITATION {"citationID":"WPZe7piM","properties":{"formattedCitation":"(Kujala et al., 2019)","plainCitation":"(Kujala et al., 2019)","noteIndex":0},"citationItems":[{"id":43,"uris":["http://zotero.org/users/local/3LeXi5eC/items/PRFHHIXK"],"itemData":{"id":43,"type":"article-journal","abstract":"The growing interest for Arctic and Antarctic shipping activities due to the decreasing ice cover will also increase the risks of accidents on these waters. The design of ships for ice has traditionally been based on the practical experience without a clear link to the physics of the ship-ice interaction. The rules are, however, getting more towards the goal based approach, which require good knowledge of all the various element important for design. Risk based ship design (RBSD) is also widely applied e.g. for the passengers ships. Therefore, the scope of this paper is the review of the knowledge necessary for RBSD for Arctic conditions. The main focus is on ice loads and ship structures. Accident prevention and environmental consequences of oil spills are also discussed, but more briefly. In risk analysis, there is a recent focus on the treatment of uncertainty, or conversely, the strength of knowledge underlying the risk quantification. In light of this, the review is performed with specific focus on the strength of evidence of the different fields of knowledge needed to perform RBSD in ice conditions. The results indicate that the risk based design for Arctic operations is challenging as the ice environment, together with all the possible ship-ice contact scenarios, are complicated to define properly, especially on proper probabilistic terms. The main challenges are still related how to describe the ship-ice interaction parameters such as ship-ice contact characteristics, pressure distributions, and load levels in all the various ice conditions. In addition, the possible environmental consequences of the accidents need further research. Finally, human factors need to be incorporated in risk analysis techniques.","container-title":"Marine Structures","DOI":"10.1016/j.marstruc.2018.09.008","ISSN":"0951-8339","journalAbbreviation":"Marine Structures","page":"181-195","source":"ScienceDirect","title":"Review of risk-based design for ice-class ships","volume":"63","author":[{"family":"Kujala","given":"P."},{"family":"Goerlandt","given":"F."},{"family":"Way","given":"B."},{"family":"Smith","given":"D."},{"family":"Yang","given":"M."},{"family":"Khan","given":"F."},{"family":"Veitch","given":"B."}],"issued":{"date-parts":[["2019",1,1]]}}}],"schema":"https://github.com/citation-style-language/schema/raw/master/csl-citation.json"} </w:instrText>
      </w:r>
      <w:r w:rsidR="00897055">
        <w:fldChar w:fldCharType="separate"/>
      </w:r>
      <w:r w:rsidR="00897055" w:rsidRPr="00897055">
        <w:t>(Kujala et al., 2019)</w:t>
      </w:r>
      <w:r w:rsidR="00897055">
        <w:fldChar w:fldCharType="end"/>
      </w:r>
      <w:r w:rsidR="00897055">
        <w:t xml:space="preserve"> </w:t>
      </w:r>
      <w:r w:rsidR="00BA5956">
        <w:t>and</w:t>
      </w:r>
      <w:r w:rsidR="00897055">
        <w:t xml:space="preserve"> </w:t>
      </w:r>
      <w:r w:rsidR="00897055">
        <w:fldChar w:fldCharType="begin"/>
      </w:r>
      <w:r w:rsidR="00897055">
        <w:instrText xml:space="preserve"> ADDIN ZOTERO_ITEM CSL_CITATION {"citationID":"OBANxF2k","properties":{"formattedCitation":"(Brynjolfsson, 2022)","plainCitation":"(Brynjolfsson, 2022)","noteIndex":0},"citationItems":[{"id":203,"uris":["http://zotero.org/users/local/3LeXi5eC/items/T8JIIDK4"],"itemData":{"id":203,"type":"article-journal","abstract":"In 1950, Alan Turing proposed a test of whether a machine was intelligent: could a\nmachine imitate a human so well that its answers to questions were indistinguishable from\na human's? Ever since, creating intelligence that matches human intelligence has\nimplicitly or explicitly been the goal of thousands of researchers, engineers, and\nentrepreneurs. The benefits of human-like artificial intelligence (HLAI) include soaring\nproductivity, increased leisure, and perhaps most profoundly a better understanding of our\nown minds. But not all types of AI are human-like-in fact, many of the most powerful\nsystems are very different from humans-and an excessive focus on developing and deploying\nHLAI can lead us into a trap. As machines become better substitutes for human labor,\nworkers lose economic and political bargaining power and become increasingly dependent on\nthose who control the technology. In contrast, when AI is focused on augmenting humans\nrather than mimicking them, humans retain the power to insist on a share of the value\ncreated. What is more, augmentation creates new capabilities and new products and\nservices, ultimately generating far more value than merely human-like AI. While both types\nof AI can be enormously beneficial, there are currently excess incentives for automation\nrather than augmentation among technologists, business executives, and policy-makers.","container-title":"Daedalus","DOI":"10.1162/daed_a_01915","ISSN":"0011-5266","issue":"2","journalAbbreviation":"Daedalus","page":"272-287","source":"Silverchair","title":"The Turing Trap: The Promise &amp; Peril of Human-Like Artificial Intelligence","title-short":"The Turing Trap","volume":"151","author":[{"family":"Brynjolfsson","given":"Erik"}],"issued":{"date-parts":[["2022",5,1]]}}}],"schema":"https://github.com/citation-style-language/schema/raw/master/csl-citation.json"} </w:instrText>
      </w:r>
      <w:r w:rsidR="00897055">
        <w:fldChar w:fldCharType="separate"/>
      </w:r>
      <w:r w:rsidR="00897055" w:rsidRPr="00897055">
        <w:t>(Brynjolfsson, 2022)</w:t>
      </w:r>
      <w:r w:rsidR="00897055">
        <w:fldChar w:fldCharType="end"/>
      </w:r>
      <w:r w:rsidR="00897055">
        <w:t>.</w:t>
      </w:r>
      <w:r w:rsidR="001B4197">
        <w:t xml:space="preserve"> </w:t>
      </w:r>
      <w:r w:rsidR="00620DFF">
        <w:t>Stud</w:t>
      </w:r>
      <w:r w:rsidR="00BB1273">
        <w:t>ies</w:t>
      </w:r>
      <w:r w:rsidR="00620DFF">
        <w:t xml:space="preserve"> </w:t>
      </w:r>
      <w:r w:rsidR="00620DFF">
        <w:fldChar w:fldCharType="begin"/>
      </w:r>
      <w:r w:rsidR="00620DFF">
        <w:instrText xml:space="preserve"> ADDIN ZOTERO_ITEM CSL_CITATION {"citationID":"jwVdU7eG","properties":{"formattedCitation":"(Binswanger, 2014)","plainCitation":"(Binswanger, 2014)","noteIndex":0},"citationItems":[{"id":363,"uris":["http://zotero.org/users/local/3LeXi5eC/items/SIURNWVJ"],"itemData":{"id":363,"type":"chapter","abstract":"In this chapter, Binswanger (a critic of the current scientific process) explains how artificially staged competitions affect science and how they result in nonsense. An economist himself, Binswanger provides examples from his field and shows how impact factors and publication pressure reduce the quality of scientific publications. Some might know his work and arguments from his book ‘Sinnlose Wettbewerbe’.","container-title":"Opening Science: The Evolving Guide on How the Internet is Changing Research, Collaboration and Scholarly Publishing","event-place":"Cham","ISBN":"978-3-319-00026-8","language":"en","note":"DOI: 10.1007/978-3-319-00026-8_3","page":"49-72","publisher":"Springer International Publishing","publisher-place":"Cham","source":"Springer Link","title":"Excellence by Nonsense: The Competition for Publications in Modern Science","title-short":"Excellence by Nonsense","URL":"https://doi.org/10.1007/978-3-319-00026-8_3","author":[{"family":"Binswanger","given":"Mathias"}],"editor":[{"family":"Bartling","given":"Sönke"},{"family":"Friesike","given":"Sascha"}],"accessed":{"date-parts":[["2025",6,3]]},"issued":{"date-parts":[["2014"]]}}}],"schema":"https://github.com/citation-style-language/schema/raw/master/csl-citation.json"} </w:instrText>
      </w:r>
      <w:r w:rsidR="00620DFF">
        <w:fldChar w:fldCharType="separate"/>
      </w:r>
      <w:r w:rsidR="00620DFF" w:rsidRPr="00620DFF">
        <w:t>(Binswanger, 2014)</w:t>
      </w:r>
      <w:r w:rsidR="00620DFF">
        <w:fldChar w:fldCharType="end"/>
      </w:r>
      <w:r w:rsidR="00BB1273">
        <w:t>,</w:t>
      </w:r>
      <w:r w:rsidR="00620DFF">
        <w:t xml:space="preserve"> </w:t>
      </w:r>
      <w:r w:rsidR="00BB1273">
        <w:fldChar w:fldCharType="begin"/>
      </w:r>
      <w:r w:rsidR="00BB1273">
        <w:instrText xml:space="preserve"> ADDIN ZOTERO_ITEM CSL_CITATION {"citationID":"XvoyLDVX","properties":{"formattedCitation":"(Jin et al., 2013)","plainCitation":"(Jin et al., 2013)","noteIndex":0},"citationItems":[{"id":352,"uris":["http://zotero.org/users/local/3LeXi5eC/items/S8WECY59"],"itemData":{"id":352,"type":"paper-conference","container-title":"Proceedings of the 2013 Conference on Empirical Methods in Natural Language Processing","event-place":"Seattle, Washington, USA","event-title":"EMNLP 2013","page":"780–790","publisher":"Association for Computational Linguistics","publisher-place":"Seattle, Washington, USA","source":"ACLWeb","title":"Mining Scientific Terms and their Definitions: A Study of the ACL Anthology","title-short":"Mining Scientific Terms and their Definitions","URL":"https://aclanthology.org/D13-1073/","author":[{"family":"Jin","given":"Yiping"},{"family":"Kan","given":"Min-Yen"},{"family":"Ng","given":"Jun-Ping"},{"family":"He","given":"Xiangnan"}],"accessed":{"date-parts":[["2025",6,2]]},"issued":{"date-parts":[["2013",10]]}}}],"schema":"https://github.com/citation-style-language/schema/raw/master/csl-citation.json"} </w:instrText>
      </w:r>
      <w:r w:rsidR="00BB1273">
        <w:fldChar w:fldCharType="separate"/>
      </w:r>
      <w:r w:rsidR="00BB1273" w:rsidRPr="00BB1273">
        <w:t>(Jin et al., 2013)</w:t>
      </w:r>
      <w:r w:rsidR="00BB1273">
        <w:fldChar w:fldCharType="end"/>
      </w:r>
      <w:r w:rsidR="00BB1273">
        <w:t xml:space="preserve">, and </w:t>
      </w:r>
      <w:r w:rsidR="00BB1273">
        <w:fldChar w:fldCharType="begin"/>
      </w:r>
      <w:r w:rsidR="00A41352">
        <w:instrText xml:space="preserve"> ADDIN ZOTERO_ITEM CSL_CITATION {"citationID":"Zqr8wQFX","properties":{"formattedCitation":"(MarineTraffic, 2025)","plainCitation":"(MarineTraffic, 2025)","noteIndex":0},"citationItems":[{"id":22,"uris":["http://zotero.org/users/local/3LeXi5eC/items/A72NYNJD"],"itemData":{"id":22,"type":"webpage","abstract":"MarineTraffic Live Ships Map. Discover information and vessel positions for vessels around the world. Search the MarineTraffic ships database of more than 550000 active and decommissioned vessels. Search for popular ships globally. Find locations of ports and ships using the near Real Time ships map. View vessel details and ship photos.","language":"en","title":"MarineTraffic: Global Ship Tracking Intelligence","title-short":"MarineTraffic","URL":"https://www.marinetraffic.com/en/ais/home/centerx:29.2/centery:43.1/zoom:8","author":[{"literal":"MarineTraffic"}],"accessed":{"date-parts":[["2025",1,10]]},"issued":{"date-parts":[["2025",1,10]]}}}],"schema":"https://github.com/citation-style-language/schema/raw/master/csl-citation.json"} </w:instrText>
      </w:r>
      <w:r w:rsidR="00BB1273">
        <w:fldChar w:fldCharType="separate"/>
      </w:r>
      <w:r w:rsidR="00BB1273" w:rsidRPr="00BB1273">
        <w:t>(MarineTraffic, 2025)</w:t>
      </w:r>
      <w:r w:rsidR="00BB1273">
        <w:fldChar w:fldCharType="end"/>
      </w:r>
      <w:r w:rsidR="00BB1273">
        <w:t xml:space="preserve"> are examples of citations for a book</w:t>
      </w:r>
      <w:r w:rsidR="00A35DAA">
        <w:t xml:space="preserve"> section</w:t>
      </w:r>
      <w:r w:rsidR="00BB1273">
        <w:t>, a conference paper, and a webpage</w:t>
      </w:r>
      <w:r w:rsidR="00A04EC1">
        <w:t>.</w:t>
      </w:r>
    </w:p>
    <w:p w14:paraId="0EF9DFC4" w14:textId="2D28C93C" w:rsidR="00046449" w:rsidRDefault="001B4197" w:rsidP="001B4197">
      <w:pPr>
        <w:pStyle w:val="BodyText"/>
      </w:pPr>
      <w:r w:rsidRPr="001B4197">
        <w:t>Equations</w:t>
      </w:r>
      <w:r>
        <w:t xml:space="preserve"> should be numbered continuously and </w:t>
      </w:r>
      <w:r w:rsidR="00116262">
        <w:t xml:space="preserve">be </w:t>
      </w:r>
      <w:r>
        <w:t xml:space="preserve">explicitly cited in the document, for example using structures like in Equation (1), in Eq. (1), or </w:t>
      </w:r>
      <w:r w:rsidR="00116262">
        <w:t xml:space="preserve">be </w:t>
      </w:r>
      <w:r>
        <w:t>embedd</w:t>
      </w:r>
      <w:r w:rsidR="00116262">
        <w:t>ed</w:t>
      </w:r>
      <w:r>
        <w:t xml:space="preserve"> in the text of a sentence like </w:t>
      </w:r>
      <w:r w:rsidR="00E93542">
        <w:t xml:space="preserve">shown </w:t>
      </w:r>
      <w:r>
        <w:t>here:</w:t>
      </w:r>
    </w:p>
    <w:p w14:paraId="7C896FB3" w14:textId="32D6D5DE" w:rsidR="00CD2E88" w:rsidRPr="001B4197" w:rsidRDefault="001B4197" w:rsidP="001B4197">
      <w:pPr>
        <w:pStyle w:val="BodyText"/>
        <w:spacing w:before="120" w:after="120"/>
      </w:pPr>
      <m:oMathPara>
        <m:oMathParaPr>
          <m:jc m:val="right"/>
        </m:oMathParaPr>
        <m:oMath>
          <m:r>
            <w:rPr>
              <w:rFonts w:ascii="Cambria Math" w:hAnsi="Cambria Math"/>
            </w:rPr>
            <m:t>e=m</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 xml:space="preserve">                                            (1)</m:t>
          </m:r>
        </m:oMath>
      </m:oMathPara>
    </w:p>
    <w:p w14:paraId="48EC2ACB" w14:textId="4A6FFC3E" w:rsidR="001B4197" w:rsidRDefault="001B4197" w:rsidP="002D7E20">
      <w:pPr>
        <w:pStyle w:val="BodyText"/>
      </w:pPr>
      <w:r w:rsidRPr="001B4197">
        <w:t xml:space="preserve">Section titles are flexible and not specified for </w:t>
      </w:r>
      <w:r w:rsidR="00124801">
        <w:t>any</w:t>
      </w:r>
      <w:r w:rsidRPr="001B4197">
        <w:t xml:space="preserve"> article type. The use of footnotes in the article is not recommended for references and in tables. The number of authors should not exceed ten.</w:t>
      </w:r>
    </w:p>
    <w:p w14:paraId="6024E8CF" w14:textId="5D17515A" w:rsidR="003E0897" w:rsidRPr="00C01679" w:rsidRDefault="00046449" w:rsidP="002D7E20">
      <w:pPr>
        <w:pStyle w:val="BodyText"/>
      </w:pPr>
      <w:r w:rsidRPr="002D7E20">
        <w:t>I</w:t>
      </w:r>
      <w:r w:rsidR="00733411" w:rsidRPr="002D7E20">
        <w:t>psum</w:t>
      </w:r>
      <w:r w:rsidR="00733411" w:rsidRPr="00733411">
        <w:t xml:space="preserve"> dolor sit amet, consectetur adipiscing elit. Nullam </w:t>
      </w:r>
      <w:r w:rsidR="00214E9C" w:rsidRPr="00733411">
        <w:t>portion</w:t>
      </w:r>
      <w:r w:rsidR="00733411" w:rsidRPr="00733411">
        <w:t xml:space="preserve"> sapien nec ligula fermentum, vel dapibus lectus condimentum. Quisque convallis ultricies metus, non tincidunt lorem tincidunt a. Sed facilisis velit at augue suscipit, in efficitur tortor cursus.</w:t>
      </w:r>
    </w:p>
    <w:p w14:paraId="7E13DB50" w14:textId="45BB6A76" w:rsidR="00DE3478" w:rsidRPr="00C01679" w:rsidRDefault="00DE3478" w:rsidP="002D7E20">
      <w:pPr>
        <w:pStyle w:val="BodyText"/>
      </w:pPr>
      <w:r w:rsidRPr="00DE3478">
        <w:t xml:space="preserve">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lorem.Mauris et orci. Aenean nec lorem. In porttitor. Donec laoreet nonummy augue. Suspendisse dui purus, scelerisque at, vulputate vitae, pretium mattis, nunc. Mauris eget neque </w:t>
      </w:r>
      <w:r w:rsidRPr="00DE3478">
        <w:lastRenderedPageBreak/>
        <w:t>at sem venenatis eleifend. Ut nonummy. Fusce aliquet pede non pede.</w:t>
      </w:r>
    </w:p>
    <w:p w14:paraId="715871A1" w14:textId="055B3E20" w:rsidR="00145E91" w:rsidRPr="00214E9C" w:rsidRDefault="00DA2190" w:rsidP="002D7E20">
      <w:pPr>
        <w:pStyle w:val="SubsectionHeading"/>
      </w:pPr>
      <w:r w:rsidRPr="00214E9C">
        <w:t xml:space="preserve">1.1 </w:t>
      </w:r>
      <w:r w:rsidR="00145E91" w:rsidRPr="002D7E20">
        <w:t>Example</w:t>
      </w:r>
      <w:r w:rsidR="00145E91" w:rsidRPr="00214E9C">
        <w:t xml:space="preserve"> subsection </w:t>
      </w:r>
      <w:r w:rsidR="00386265">
        <w:t>one</w:t>
      </w:r>
    </w:p>
    <w:p w14:paraId="60BF1E71" w14:textId="6FE5386D" w:rsidR="00834AD7" w:rsidRPr="00C01679" w:rsidRDefault="009C6803" w:rsidP="002D7E20">
      <w:pPr>
        <w:pStyle w:val="BodyNoIndent"/>
      </w:pPr>
      <w:r w:rsidRPr="00733411">
        <w:t>In in erat sed velit hendrerit tincidunt non nec lorem.</w:t>
      </w:r>
      <w:r w:rsidRPr="00C01679">
        <w:t>See the separate guidelines document for further information.</w:t>
      </w:r>
    </w:p>
    <w:p w14:paraId="4D0A1791" w14:textId="4B61E356" w:rsidR="00783DE2" w:rsidRPr="00214E9C" w:rsidRDefault="00D25E3D" w:rsidP="002D7E20">
      <w:pPr>
        <w:pStyle w:val="SectionHead"/>
      </w:pPr>
      <w:r w:rsidRPr="00214E9C">
        <w:t xml:space="preserve">2. </w:t>
      </w:r>
      <w:r w:rsidR="00AE16C7">
        <w:t>E</w:t>
      </w:r>
      <w:r w:rsidR="00A85F24" w:rsidRPr="00214E9C">
        <w:t xml:space="preserve">xample </w:t>
      </w:r>
      <w:r w:rsidR="006E4AFF" w:rsidRPr="00214E9C">
        <w:t xml:space="preserve">section </w:t>
      </w:r>
      <w:r w:rsidR="00386265">
        <w:t>two</w:t>
      </w:r>
    </w:p>
    <w:p w14:paraId="21AF57CB" w14:textId="19AC709A" w:rsidR="009371CA" w:rsidRPr="00214E9C" w:rsidRDefault="009371CA" w:rsidP="002D7E20">
      <w:pPr>
        <w:pStyle w:val="SubsectionHeading"/>
      </w:pPr>
      <w:r w:rsidRPr="00214E9C">
        <w:t xml:space="preserve">2.1 </w:t>
      </w:r>
      <w:r w:rsidR="00386265">
        <w:t>E</w:t>
      </w:r>
      <w:r w:rsidR="00A85F24" w:rsidRPr="00214E9C">
        <w:t xml:space="preserve">xample subsection </w:t>
      </w:r>
      <w:r w:rsidR="00386265">
        <w:t>two</w:t>
      </w:r>
    </w:p>
    <w:p w14:paraId="47AE5905" w14:textId="7B09DCF9" w:rsidR="00A73804" w:rsidRPr="00C01679" w:rsidRDefault="00733411" w:rsidP="002D7E20">
      <w:pPr>
        <w:pStyle w:val="BodyNoIndent"/>
      </w:pPr>
      <w:r w:rsidRPr="00733411">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p>
    <w:p w14:paraId="60C6D9B7" w14:textId="77777777" w:rsidR="004E065C" w:rsidRPr="00C01679" w:rsidRDefault="004E065C" w:rsidP="002D7E20">
      <w:pPr>
        <w:pStyle w:val="BodyText"/>
        <w:rPr>
          <w:noProof/>
          <w:lang w:val="fr-FR"/>
        </w:rPr>
      </w:pPr>
      <w:r w:rsidRPr="00C01679">
        <w:rPr>
          <w:noProof/>
        </w:rPr>
        <w:t xml:space="preserve">Suspendisse dapibus lorem pellentesque magna. Integer nulla. Donec blandit feugiat ligula. Donec hendrerit, felis et imperdiet euismod, purus ipsum pretium metus, in lacinia nulla nisl eget sapien. </w:t>
      </w:r>
      <w:r w:rsidRPr="00C01679">
        <w:rPr>
          <w:noProof/>
          <w:lang w:val="fr-FR"/>
        </w:rPr>
        <w:t>Donec ut est in lectus consequat consequat. Etiam eget dui. Aliquam erat volutpat. Sed at lorem in nunc porta tristique.</w:t>
      </w:r>
    </w:p>
    <w:p w14:paraId="3ED6EFB1" w14:textId="4350FD1B" w:rsidR="00BE4905" w:rsidRPr="00C01679" w:rsidRDefault="00BE4905" w:rsidP="002D7E20">
      <w:pPr>
        <w:pStyle w:val="SubsectionHeading"/>
        <w:rPr>
          <w:noProof/>
        </w:rPr>
      </w:pPr>
      <w:r w:rsidRPr="00C01679">
        <w:rPr>
          <w:noProof/>
        </w:rPr>
        <w:t xml:space="preserve">2.2 </w:t>
      </w:r>
      <w:r w:rsidRPr="002D7E20">
        <w:t>Example</w:t>
      </w:r>
      <w:r w:rsidRPr="00C01679">
        <w:rPr>
          <w:noProof/>
        </w:rPr>
        <w:t xml:space="preserve"> subsection </w:t>
      </w:r>
      <w:r w:rsidR="00754C59">
        <w:rPr>
          <w:noProof/>
        </w:rPr>
        <w:t>three</w:t>
      </w:r>
    </w:p>
    <w:p w14:paraId="0CC00D9D" w14:textId="24175D4F" w:rsidR="00BE4905" w:rsidRPr="00BE4905" w:rsidRDefault="00BE4905" w:rsidP="002D7E20">
      <w:pPr>
        <w:pStyle w:val="BodyNoInden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p>
    <w:p w14:paraId="77139FE5" w14:textId="77777777" w:rsidR="00040D51" w:rsidRPr="00BE4905" w:rsidRDefault="00040D51" w:rsidP="002D7E20">
      <w:pPr>
        <w:pStyle w:val="BodyText"/>
        <w:rPr>
          <w:noProof/>
          <w:lang w:val="pt-PT"/>
        </w:rPr>
      </w:pPr>
    </w:p>
    <w:p w14:paraId="2185EF36" w14:textId="77777777" w:rsidR="00040D51" w:rsidRDefault="00040D51" w:rsidP="002D7E20">
      <w:pPr>
        <w:pStyle w:val="BodyText"/>
        <w:rPr>
          <w:noProof/>
          <w:lang w:val="pt-PT"/>
        </w:rPr>
      </w:pPr>
    </w:p>
    <w:p w14:paraId="272CF1C9" w14:textId="77777777" w:rsidR="00A74F71" w:rsidRPr="00BE4905" w:rsidRDefault="00A74F71" w:rsidP="002D7E20">
      <w:pPr>
        <w:pStyle w:val="BodyText"/>
        <w:rPr>
          <w:noProof/>
          <w:lang w:val="pt-PT"/>
        </w:rPr>
        <w:sectPr w:rsidR="00A74F71" w:rsidRPr="00BE4905" w:rsidSect="00041C9B">
          <w:type w:val="continuous"/>
          <w:pgSz w:w="11906" w:h="16838"/>
          <w:pgMar w:top="2268" w:right="851" w:bottom="1985" w:left="851" w:header="709" w:footer="850" w:gutter="0"/>
          <w:pgNumType w:start="1"/>
          <w:cols w:num="2" w:space="282"/>
          <w:titlePg/>
          <w:docGrid w:linePitch="360"/>
        </w:sectPr>
      </w:pPr>
    </w:p>
    <w:p w14:paraId="77B6F90E" w14:textId="28AB9256" w:rsidR="00040D51" w:rsidRDefault="00040D51" w:rsidP="002D7E20">
      <w:pPr>
        <w:pStyle w:val="Figure"/>
      </w:pPr>
      <w:r>
        <w:rPr>
          <w:noProof/>
        </w:rPr>
        <w:drawing>
          <wp:inline distT="0" distB="0" distL="0" distR="0" wp14:anchorId="5919AF41" wp14:editId="0D7A30CF">
            <wp:extent cx="4541520" cy="2554814"/>
            <wp:effectExtent l="0" t="0" r="0" b="0"/>
            <wp:docPr id="8338379" name="Graphic 17" descr="Classroom with laboratory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8379" name="Graphic 8338379" descr="Classroom with laboratory equipment"/>
                    <pic:cNvPicPr/>
                  </pic:nvPicPr>
                  <pic:blipFill>
                    <a:blip r:embed="rId15">
                      <a:extLst>
                        <a:ext uri="{96DAC541-7B7A-43D3-8B79-37D633B846F1}">
                          <asvg:svgBlip xmlns:asvg="http://schemas.microsoft.com/office/drawing/2016/SVG/main" r:embed="rId16"/>
                        </a:ext>
                      </a:extLst>
                    </a:blip>
                    <a:stretch>
                      <a:fillRect/>
                    </a:stretch>
                  </pic:blipFill>
                  <pic:spPr>
                    <a:xfrm>
                      <a:off x="0" y="0"/>
                      <a:ext cx="4548226" cy="2558586"/>
                    </a:xfrm>
                    <a:prstGeom prst="rect">
                      <a:avLst/>
                    </a:prstGeom>
                  </pic:spPr>
                </pic:pic>
              </a:graphicData>
            </a:graphic>
          </wp:inline>
        </w:drawing>
      </w:r>
    </w:p>
    <w:p w14:paraId="0D8186F3" w14:textId="217DF24C" w:rsidR="00040D51" w:rsidRPr="006D7016" w:rsidRDefault="00040D51" w:rsidP="002D7E20">
      <w:pPr>
        <w:pStyle w:val="CaptionText"/>
      </w:pPr>
      <w:r w:rsidRPr="006D7016">
        <w:rPr>
          <w:b/>
          <w:bCs/>
        </w:rPr>
        <w:t>Figure 1.</w:t>
      </w:r>
      <w:r w:rsidRPr="006D7016">
        <w:t xml:space="preserve"> </w:t>
      </w:r>
      <w:r w:rsidR="00494155">
        <w:t>Here you should place a description of Figure 1. The description of the figure must be concise and informative. The figure with description should be understandable on its own without reading the article text.</w:t>
      </w:r>
    </w:p>
    <w:p w14:paraId="43535C3A" w14:textId="33B3320E" w:rsidR="00D7045A" w:rsidRPr="006D7016" w:rsidRDefault="00D7045A" w:rsidP="002D7E20">
      <w:pPr>
        <w:pStyle w:val="CaptionText"/>
      </w:pPr>
      <w:r w:rsidRPr="006D7016">
        <w:rPr>
          <w:b/>
          <w:bCs/>
        </w:rPr>
        <w:t>Table 1.</w:t>
      </w:r>
      <w:r w:rsidRPr="006D7016">
        <w:t xml:space="preserve"> </w:t>
      </w:r>
      <w:r w:rsidR="00C1188A" w:rsidRPr="00C1188A">
        <w:t xml:space="preserve">Here you should place a description of </w:t>
      </w:r>
      <w:r w:rsidR="00C1188A">
        <w:t>Table</w:t>
      </w:r>
      <w:r w:rsidR="00C1188A" w:rsidRPr="00C1188A">
        <w:t xml:space="preserve"> 1. The description of the </w:t>
      </w:r>
      <w:r w:rsidR="0042573C">
        <w:t>table</w:t>
      </w:r>
      <w:r w:rsidR="00C1188A" w:rsidRPr="00C1188A">
        <w:t xml:space="preserve"> must be concise and informative. The </w:t>
      </w:r>
      <w:r w:rsidR="0042573C">
        <w:t xml:space="preserve">table </w:t>
      </w:r>
      <w:r w:rsidR="00C1188A" w:rsidRPr="00C1188A">
        <w:t>with description should be understandable on its own without reading the article text.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113" w:type="dxa"/>
        </w:tblCellMar>
        <w:tblLook w:val="04A0" w:firstRow="1" w:lastRow="0" w:firstColumn="1" w:lastColumn="0" w:noHBand="0" w:noVBand="1"/>
      </w:tblPr>
      <w:tblGrid>
        <w:gridCol w:w="2674"/>
        <w:gridCol w:w="2510"/>
        <w:gridCol w:w="2510"/>
        <w:gridCol w:w="2510"/>
      </w:tblGrid>
      <w:tr w:rsidR="00D7045A" w:rsidRPr="005E18C1" w14:paraId="0114D249" w14:textId="77777777" w:rsidTr="001D7B29">
        <w:tc>
          <w:tcPr>
            <w:tcW w:w="1310" w:type="pct"/>
            <w:tcBorders>
              <w:top w:val="single" w:sz="4" w:space="0" w:color="auto"/>
              <w:bottom w:val="single" w:sz="4" w:space="0" w:color="auto"/>
            </w:tcBorders>
          </w:tcPr>
          <w:p w14:paraId="7005EF44" w14:textId="77777777" w:rsidR="00D7045A" w:rsidRPr="005E18C1" w:rsidRDefault="00D7045A" w:rsidP="002D7E20">
            <w:pPr>
              <w:pStyle w:val="TableLeftColumn"/>
            </w:pPr>
            <w:bookmarkStart w:id="2" w:name="_Hlk34821099"/>
            <w:r w:rsidRPr="005E18C1">
              <w:t>Column heading</w:t>
            </w:r>
          </w:p>
        </w:tc>
        <w:tc>
          <w:tcPr>
            <w:tcW w:w="1230" w:type="pct"/>
            <w:tcBorders>
              <w:top w:val="single" w:sz="4" w:space="0" w:color="auto"/>
              <w:bottom w:val="single" w:sz="4" w:space="0" w:color="auto"/>
            </w:tcBorders>
          </w:tcPr>
          <w:p w14:paraId="2EB8E782" w14:textId="77777777" w:rsidR="00D7045A" w:rsidRPr="005E18C1" w:rsidRDefault="00D7045A" w:rsidP="002D7E20">
            <w:pPr>
              <w:pStyle w:val="TableContent"/>
            </w:pPr>
            <w:r w:rsidRPr="005E18C1">
              <w:t xml:space="preserve">Column </w:t>
            </w:r>
            <w:r w:rsidRPr="002D7E20">
              <w:t>heading</w:t>
            </w:r>
          </w:p>
        </w:tc>
        <w:tc>
          <w:tcPr>
            <w:tcW w:w="1230" w:type="pct"/>
            <w:tcBorders>
              <w:top w:val="single" w:sz="4" w:space="0" w:color="auto"/>
              <w:bottom w:val="single" w:sz="4" w:space="0" w:color="auto"/>
            </w:tcBorders>
          </w:tcPr>
          <w:p w14:paraId="06963DF9" w14:textId="77777777" w:rsidR="00D7045A" w:rsidRPr="005E18C1" w:rsidRDefault="00D7045A" w:rsidP="001D0A02">
            <w:pPr>
              <w:pStyle w:val="TableContent"/>
            </w:pPr>
            <w:r w:rsidRPr="005E18C1">
              <w:t>Column heading</w:t>
            </w:r>
          </w:p>
        </w:tc>
        <w:tc>
          <w:tcPr>
            <w:tcW w:w="1230" w:type="pct"/>
            <w:tcBorders>
              <w:top w:val="single" w:sz="4" w:space="0" w:color="auto"/>
              <w:bottom w:val="single" w:sz="4" w:space="0" w:color="auto"/>
            </w:tcBorders>
          </w:tcPr>
          <w:p w14:paraId="4CD42178" w14:textId="77777777" w:rsidR="00D7045A" w:rsidRPr="005E18C1" w:rsidRDefault="00D7045A" w:rsidP="001D0A02">
            <w:pPr>
              <w:pStyle w:val="TableContent"/>
            </w:pPr>
            <w:r w:rsidRPr="005E18C1">
              <w:t>Column heading</w:t>
            </w:r>
          </w:p>
        </w:tc>
      </w:tr>
      <w:tr w:rsidR="00D7045A" w:rsidRPr="005E18C1" w14:paraId="6D08D23C" w14:textId="77777777" w:rsidTr="001D7B29">
        <w:tc>
          <w:tcPr>
            <w:tcW w:w="1310" w:type="pct"/>
            <w:tcBorders>
              <w:top w:val="single" w:sz="4" w:space="0" w:color="auto"/>
            </w:tcBorders>
          </w:tcPr>
          <w:p w14:paraId="16D3FE42" w14:textId="77777777" w:rsidR="00D7045A" w:rsidRPr="005E18C1" w:rsidRDefault="00D7045A" w:rsidP="002D7E20">
            <w:pPr>
              <w:pStyle w:val="TableLeftColumn"/>
            </w:pPr>
            <w:r w:rsidRPr="005E18C1">
              <w:t>Data row 1</w:t>
            </w:r>
          </w:p>
        </w:tc>
        <w:tc>
          <w:tcPr>
            <w:tcW w:w="1230" w:type="pct"/>
            <w:tcBorders>
              <w:top w:val="single" w:sz="4" w:space="0" w:color="auto"/>
            </w:tcBorders>
          </w:tcPr>
          <w:p w14:paraId="5DCDE53F" w14:textId="77777777" w:rsidR="00D7045A" w:rsidRPr="005E18C1" w:rsidRDefault="00D7045A" w:rsidP="001D0A02">
            <w:pPr>
              <w:pStyle w:val="TableContent"/>
            </w:pPr>
            <w:r w:rsidRPr="005E18C1">
              <w:t>1.0</w:t>
            </w:r>
          </w:p>
        </w:tc>
        <w:tc>
          <w:tcPr>
            <w:tcW w:w="1230" w:type="pct"/>
            <w:tcBorders>
              <w:top w:val="single" w:sz="4" w:space="0" w:color="auto"/>
            </w:tcBorders>
          </w:tcPr>
          <w:p w14:paraId="3EE07ADD" w14:textId="77777777" w:rsidR="00D7045A" w:rsidRPr="005E18C1" w:rsidRDefault="00D7045A" w:rsidP="002D7E20">
            <w:pPr>
              <w:pStyle w:val="TableContent"/>
            </w:pPr>
            <w:r w:rsidRPr="005E18C1">
              <w:t>1.5</w:t>
            </w:r>
          </w:p>
        </w:tc>
        <w:tc>
          <w:tcPr>
            <w:tcW w:w="1230" w:type="pct"/>
            <w:tcBorders>
              <w:top w:val="single" w:sz="4" w:space="0" w:color="auto"/>
            </w:tcBorders>
          </w:tcPr>
          <w:p w14:paraId="44D651B1" w14:textId="77777777" w:rsidR="00D7045A" w:rsidRPr="005E18C1" w:rsidRDefault="00D7045A" w:rsidP="001D0A02">
            <w:pPr>
              <w:pStyle w:val="TableContent"/>
            </w:pPr>
            <w:r w:rsidRPr="005E18C1">
              <w:t>2.0</w:t>
            </w:r>
          </w:p>
        </w:tc>
      </w:tr>
      <w:tr w:rsidR="00D7045A" w:rsidRPr="005E18C1" w14:paraId="19687532" w14:textId="77777777" w:rsidTr="001D7B29">
        <w:tc>
          <w:tcPr>
            <w:tcW w:w="1310" w:type="pct"/>
          </w:tcPr>
          <w:p w14:paraId="067626F6" w14:textId="77777777" w:rsidR="00D7045A" w:rsidRPr="005E18C1" w:rsidRDefault="00D7045A" w:rsidP="001D0A02">
            <w:pPr>
              <w:pStyle w:val="TableLeftColumn"/>
            </w:pPr>
            <w:r w:rsidRPr="005E18C1">
              <w:t>Data row 2</w:t>
            </w:r>
          </w:p>
        </w:tc>
        <w:tc>
          <w:tcPr>
            <w:tcW w:w="1230" w:type="pct"/>
          </w:tcPr>
          <w:p w14:paraId="7DC152DA" w14:textId="77777777" w:rsidR="00D7045A" w:rsidRPr="005E18C1" w:rsidRDefault="00D7045A" w:rsidP="001D0A02">
            <w:pPr>
              <w:pStyle w:val="TableContent"/>
            </w:pPr>
            <w:r w:rsidRPr="005E18C1">
              <w:t>2.0</w:t>
            </w:r>
          </w:p>
        </w:tc>
        <w:tc>
          <w:tcPr>
            <w:tcW w:w="1230" w:type="pct"/>
          </w:tcPr>
          <w:p w14:paraId="7C946AD4" w14:textId="77777777" w:rsidR="00D7045A" w:rsidRPr="005E18C1" w:rsidRDefault="00D7045A" w:rsidP="001D0A02">
            <w:pPr>
              <w:pStyle w:val="TableContent"/>
            </w:pPr>
            <w:r w:rsidRPr="005E18C1">
              <w:t>2.5</w:t>
            </w:r>
          </w:p>
        </w:tc>
        <w:tc>
          <w:tcPr>
            <w:tcW w:w="1230" w:type="pct"/>
          </w:tcPr>
          <w:p w14:paraId="64D34E1C" w14:textId="77777777" w:rsidR="00D7045A" w:rsidRPr="005E18C1" w:rsidRDefault="00D7045A" w:rsidP="001D0A02">
            <w:pPr>
              <w:pStyle w:val="TableContent"/>
            </w:pPr>
            <w:r w:rsidRPr="005E18C1">
              <w:t>3.0</w:t>
            </w:r>
          </w:p>
        </w:tc>
      </w:tr>
      <w:tr w:rsidR="00D7045A" w:rsidRPr="005E18C1" w14:paraId="5245CDD4" w14:textId="77777777" w:rsidTr="001D7B29">
        <w:tc>
          <w:tcPr>
            <w:tcW w:w="1310" w:type="pct"/>
            <w:tcBorders>
              <w:bottom w:val="single" w:sz="4" w:space="0" w:color="auto"/>
            </w:tcBorders>
          </w:tcPr>
          <w:p w14:paraId="5764BDA7" w14:textId="77777777" w:rsidR="00D7045A" w:rsidRPr="005E18C1" w:rsidRDefault="00D7045A" w:rsidP="001D0A02">
            <w:pPr>
              <w:pStyle w:val="TableLeftColumn"/>
            </w:pPr>
            <w:r w:rsidRPr="005E18C1">
              <w:t>Data row 3</w:t>
            </w:r>
          </w:p>
        </w:tc>
        <w:tc>
          <w:tcPr>
            <w:tcW w:w="1230" w:type="pct"/>
            <w:tcBorders>
              <w:bottom w:val="single" w:sz="4" w:space="0" w:color="auto"/>
            </w:tcBorders>
          </w:tcPr>
          <w:p w14:paraId="4ECC9C3D" w14:textId="77777777" w:rsidR="00D7045A" w:rsidRPr="005E18C1" w:rsidRDefault="00D7045A" w:rsidP="001D0A02">
            <w:pPr>
              <w:pStyle w:val="TableContent"/>
            </w:pPr>
            <w:r w:rsidRPr="005E18C1">
              <w:t>3.0</w:t>
            </w:r>
          </w:p>
        </w:tc>
        <w:tc>
          <w:tcPr>
            <w:tcW w:w="1230" w:type="pct"/>
            <w:tcBorders>
              <w:bottom w:val="single" w:sz="4" w:space="0" w:color="auto"/>
            </w:tcBorders>
          </w:tcPr>
          <w:p w14:paraId="1A92B192" w14:textId="77777777" w:rsidR="00D7045A" w:rsidRPr="005E18C1" w:rsidRDefault="00D7045A" w:rsidP="001D0A02">
            <w:pPr>
              <w:pStyle w:val="TableContent"/>
            </w:pPr>
            <w:r w:rsidRPr="005E18C1">
              <w:t>3.5</w:t>
            </w:r>
          </w:p>
        </w:tc>
        <w:tc>
          <w:tcPr>
            <w:tcW w:w="1230" w:type="pct"/>
            <w:tcBorders>
              <w:bottom w:val="single" w:sz="4" w:space="0" w:color="auto"/>
            </w:tcBorders>
          </w:tcPr>
          <w:p w14:paraId="08B2E69D" w14:textId="77777777" w:rsidR="00D7045A" w:rsidRPr="005E18C1" w:rsidRDefault="00D7045A" w:rsidP="001D0A02">
            <w:pPr>
              <w:pStyle w:val="TableContent"/>
            </w:pPr>
            <w:r w:rsidRPr="005E18C1">
              <w:t>4.0</w:t>
            </w:r>
          </w:p>
        </w:tc>
      </w:tr>
      <w:bookmarkEnd w:id="2"/>
    </w:tbl>
    <w:p w14:paraId="6F08E558" w14:textId="77777777" w:rsidR="00D7045A" w:rsidRDefault="00D7045A" w:rsidP="002D7E20">
      <w:pPr>
        <w:pStyle w:val="BodyText"/>
        <w:rPr>
          <w:noProof/>
        </w:rPr>
      </w:pPr>
    </w:p>
    <w:p w14:paraId="02448351" w14:textId="77777777" w:rsidR="00D7045A" w:rsidRDefault="00D7045A" w:rsidP="002D7E20">
      <w:pPr>
        <w:pStyle w:val="BodyText"/>
        <w:rPr>
          <w:noProof/>
        </w:rPr>
        <w:sectPr w:rsidR="00D7045A" w:rsidSect="00181283">
          <w:type w:val="continuous"/>
          <w:pgSz w:w="11906" w:h="16838"/>
          <w:pgMar w:top="2268" w:right="851" w:bottom="1531" w:left="851" w:header="709" w:footer="709" w:gutter="0"/>
          <w:cols w:space="708"/>
          <w:titlePg/>
          <w:docGrid w:linePitch="360"/>
        </w:sectPr>
      </w:pPr>
    </w:p>
    <w:p w14:paraId="0EAEDA84" w14:textId="77777777" w:rsidR="00733411" w:rsidRDefault="00733411" w:rsidP="002D7E20">
      <w:pPr>
        <w:pStyle w:val="BodyTex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p>
    <w:p w14:paraId="1134549E" w14:textId="77777777" w:rsidR="00733411" w:rsidRDefault="00733411" w:rsidP="002D7E20">
      <w:pPr>
        <w:pStyle w:val="BodyText"/>
        <w:rPr>
          <w:noProof/>
          <w:lang w:val="pt-PT"/>
        </w:rPr>
      </w:pPr>
      <w:r w:rsidRPr="00733411">
        <w:rPr>
          <w:noProof/>
          <w:lang w:val="pt-PT"/>
        </w:rPr>
        <w:t>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 In in erat sed velit hendrerit tincidunt non nec lorem.</w:t>
      </w:r>
      <w:r>
        <w:rPr>
          <w:noProof/>
          <w:lang w:val="pt-PT"/>
        </w:rPr>
        <w:t xml:space="preserve"> </w:t>
      </w:r>
    </w:p>
    <w:p w14:paraId="799B4F6A" w14:textId="5FD6B4D8" w:rsidR="004E065C" w:rsidRPr="00C01679" w:rsidRDefault="004E065C" w:rsidP="002D7E20">
      <w:pPr>
        <w:pStyle w:val="BodyText"/>
        <w:rPr>
          <w:noProof/>
          <w:lang w:val="pt-PT"/>
        </w:rPr>
      </w:pPr>
      <w:r w:rsidRPr="00C01679">
        <w:rPr>
          <w:noProof/>
          <w:lang w:val="fr-FR"/>
        </w:rPr>
        <w:t xml:space="preserve">Pellentesque libero lectus, tristique ac, consectetuer sit amet, imperdiet ut, justo. Sed aliquam odio vitae tortor. Proin hendrerit tempus arcu. In hac habitasse platea dictumst. Suspendisse potenti. Vivamus vitae massa adipiscing est lacinia sodales. Donec metus massa, mollis vel, tempus placerat, vestibulum condimentum, ligula. </w:t>
      </w:r>
      <w:r w:rsidRPr="00C01679">
        <w:rPr>
          <w:noProof/>
          <w:lang w:val="pt-PT"/>
        </w:rPr>
        <w:t>Nunc lacus metus, posuere eget, lacinia eu, varius quis, libero.</w:t>
      </w:r>
    </w:p>
    <w:p w14:paraId="6FAA83A8" w14:textId="0F136DDE" w:rsidR="007F52A8" w:rsidRPr="00C023B0" w:rsidRDefault="004E065C" w:rsidP="002D7E20">
      <w:pPr>
        <w:pStyle w:val="BodyText"/>
        <w:rPr>
          <w:noProof/>
          <w:lang w:val="pt-PT"/>
        </w:rPr>
      </w:pPr>
      <w:r w:rsidRPr="00C023B0">
        <w:rPr>
          <w:noProof/>
          <w:lang w:val="pt-PT"/>
        </w:rPr>
        <w:t>Proin pharetra nonummy pede. Mauris et orci. Aenean nec lorem. In porttitor. Donec laoreet nonummy augue. Suspendisse dui purus, scelerisque at, vulputate vitae, pretium mattis, nunc. Mauris eget neque at sem venenatis eleifend. Ut nonummy.</w:t>
      </w:r>
      <w:r w:rsidR="00733411" w:rsidRPr="00C023B0">
        <w:rPr>
          <w:noProof/>
          <w:lang w:val="pt-PT"/>
        </w:rPr>
        <w:t xml:space="preserve"> Lorem ipsum dolor sit amet, consectetur adipiscing elit. Nullam porttitor sapien nec ligula fermentum, vel dapibus lectus condimentum. Quisque convallis ultricies metus, non tincidunt lorem tincidunt a. Sed facilisis velit at augue suscipit, in efficitur tortor cursus. Curabitur sit amet justo vitae sapien fringilla vestibulum. Phasellus eu blandit nisl. Integer tempor convallis neque, nec viverra velit commodo a. Vestibulum ante ipsum primis in faucibus orci luctus et ultrices posuere cubilia curae.</w:t>
      </w:r>
    </w:p>
    <w:p w14:paraId="59037BB5" w14:textId="317D7583" w:rsidR="00EE4C98" w:rsidRPr="00344104" w:rsidRDefault="00C23B8D" w:rsidP="00344104">
      <w:pPr>
        <w:pStyle w:val="SectionHead"/>
      </w:pPr>
      <w:r w:rsidRPr="002D7E20">
        <w:t>References</w:t>
      </w:r>
    </w:p>
    <w:p w14:paraId="4545ABC9" w14:textId="77777777" w:rsidR="00A35DAA" w:rsidRPr="00A35DAA" w:rsidRDefault="00344104" w:rsidP="00A35DAA">
      <w:pPr>
        <w:pStyle w:val="Bibliography"/>
        <w:rPr>
          <w:rFonts w:ascii="Arial" w:hAnsi="Arial" w:cs="Arial"/>
          <w:sz w:val="18"/>
        </w:rPr>
      </w:pPr>
      <w:r>
        <w:fldChar w:fldCharType="begin"/>
      </w:r>
      <w:r w:rsidR="00A41352">
        <w:instrText xml:space="preserve"> ADDIN ZOTERO_BIBL {"uncited":[],"omitted":[],"custom":[]} CSL_BIBLIOGRAPHY </w:instrText>
      </w:r>
      <w:r>
        <w:fldChar w:fldCharType="separate"/>
      </w:r>
      <w:r w:rsidR="00A35DAA" w:rsidRPr="00A35DAA">
        <w:rPr>
          <w:rFonts w:ascii="Arial" w:hAnsi="Arial" w:cs="Arial"/>
          <w:sz w:val="18"/>
        </w:rPr>
        <w:t>Binswanger, M., 2014. Excellence by Nonsense: The Competition for Publications in Modern Science, in: Bartling, S., Friesike, S. (Eds.), Opening Science: The Evolving Guide on How the Internet Is Changing Research, Collaboration and Scholarly Publishing. Springer International Publishing, Cham, pp. 49–72. https://doi.org/10.1007/978-3-319-00026-8_3</w:t>
      </w:r>
    </w:p>
    <w:p w14:paraId="1CDC11B8" w14:textId="77777777" w:rsidR="00A35DAA" w:rsidRPr="00A35DAA" w:rsidRDefault="00A35DAA" w:rsidP="00A35DAA">
      <w:pPr>
        <w:pStyle w:val="Bibliography"/>
        <w:rPr>
          <w:rFonts w:ascii="Arial" w:hAnsi="Arial" w:cs="Arial"/>
          <w:sz w:val="18"/>
        </w:rPr>
      </w:pPr>
      <w:r w:rsidRPr="00A35DAA">
        <w:rPr>
          <w:rFonts w:ascii="Arial" w:hAnsi="Arial" w:cs="Arial"/>
          <w:sz w:val="18"/>
        </w:rPr>
        <w:t>Brynjolfsson, E., 2022. The Turing Trap: The Promise &amp; Peril of Human-Like Artificial Intelligence. Daedalus 151, 272–287. https://doi.org/10.1162/daed_a_01915</w:t>
      </w:r>
    </w:p>
    <w:p w14:paraId="41A06F33" w14:textId="77777777" w:rsidR="00A35DAA" w:rsidRPr="00A35DAA" w:rsidRDefault="00A35DAA" w:rsidP="00A35DAA">
      <w:pPr>
        <w:pStyle w:val="Bibliography"/>
        <w:rPr>
          <w:rFonts w:ascii="Arial" w:hAnsi="Arial" w:cs="Arial"/>
          <w:sz w:val="18"/>
        </w:rPr>
      </w:pPr>
      <w:r w:rsidRPr="00A35DAA">
        <w:rPr>
          <w:rFonts w:ascii="Arial" w:hAnsi="Arial" w:cs="Arial"/>
          <w:sz w:val="18"/>
        </w:rPr>
        <w:t>Jin, Y., Kan, M.-Y., Ng, J.-P., He, X., 2013. Mining Scientific Terms and their Definitions: A Study of the ACL Anthology, in: Proceedings of the 2013 Conference on Empirical Methods in Natural Language Processing. Presented at the EMNLP 2013, Association for Computational Linguistics, Seattle, Washington, USA, pp. 780–790.</w:t>
      </w:r>
    </w:p>
    <w:p w14:paraId="42D6C993" w14:textId="77777777" w:rsidR="00A35DAA" w:rsidRPr="00A35DAA" w:rsidRDefault="00A35DAA" w:rsidP="00A35DAA">
      <w:pPr>
        <w:pStyle w:val="Bibliography"/>
        <w:rPr>
          <w:rFonts w:ascii="Arial" w:hAnsi="Arial" w:cs="Arial"/>
          <w:sz w:val="18"/>
        </w:rPr>
      </w:pPr>
      <w:r w:rsidRPr="00A35DAA">
        <w:rPr>
          <w:rFonts w:ascii="Arial" w:hAnsi="Arial" w:cs="Arial"/>
          <w:sz w:val="18"/>
        </w:rPr>
        <w:t>Kujala, P., Goerlandt, F., Way, B., Smith, D., Yang, M., Khan, F., Veitch, B., 2019. Review of risk-based design for ice-class ships. Marine Structures 63, 181–195. https://doi.org/10.1016/j.marstruc.2018.09.008</w:t>
      </w:r>
    </w:p>
    <w:p w14:paraId="44FFE245" w14:textId="77777777" w:rsidR="00A35DAA" w:rsidRPr="00A35DAA" w:rsidRDefault="00A35DAA" w:rsidP="00A35DAA">
      <w:pPr>
        <w:pStyle w:val="Bibliography"/>
        <w:rPr>
          <w:rFonts w:ascii="Arial" w:hAnsi="Arial" w:cs="Arial"/>
          <w:sz w:val="18"/>
        </w:rPr>
      </w:pPr>
      <w:r w:rsidRPr="00A35DAA">
        <w:rPr>
          <w:rFonts w:ascii="Arial" w:hAnsi="Arial" w:cs="Arial"/>
          <w:sz w:val="18"/>
        </w:rPr>
        <w:t>MarineTraffic, 2025. MarineTraffic: Global Ship Tracking Intelligence [WWW Document]. URL https://www.marinetraffic.com/en/ais/home/centerx:29.2/centery:43.1/zoom:8 (accessed 1.10.25).</w:t>
      </w:r>
    </w:p>
    <w:p w14:paraId="2798510D" w14:textId="77777777" w:rsidR="00A35DAA" w:rsidRPr="00A35DAA" w:rsidRDefault="00A35DAA" w:rsidP="00A35DAA">
      <w:pPr>
        <w:pStyle w:val="Bibliography"/>
        <w:rPr>
          <w:rFonts w:ascii="Arial" w:hAnsi="Arial" w:cs="Arial"/>
          <w:sz w:val="18"/>
        </w:rPr>
      </w:pPr>
      <w:r w:rsidRPr="00A35DAA">
        <w:rPr>
          <w:rFonts w:ascii="Arial" w:hAnsi="Arial" w:cs="Arial"/>
          <w:sz w:val="18"/>
        </w:rPr>
        <w:t>The Open University, 2025. Quick guide to Harvard referencing (Cite Them Right) [WWW Document]. URL https://university.open.ac.uk/library/referencing-and-plagiarism/quick-guide-to-harvard-referencing-cite-them-right (accessed 6.9.25).</w:t>
      </w:r>
    </w:p>
    <w:p w14:paraId="2309D6CE" w14:textId="4255A2C2" w:rsidR="00EE4C98" w:rsidRPr="00EE4C98" w:rsidRDefault="00344104" w:rsidP="00344104">
      <w:pPr>
        <w:pStyle w:val="ReferenceText"/>
      </w:pPr>
      <w:r>
        <w:fldChar w:fldCharType="end"/>
      </w:r>
    </w:p>
    <w:sectPr w:rsidR="00EE4C98" w:rsidRPr="00EE4C98" w:rsidSect="00181283">
      <w:type w:val="continuous"/>
      <w:pgSz w:w="11906" w:h="16838"/>
      <w:pgMar w:top="2268" w:right="851" w:bottom="1985" w:left="851" w:header="709" w:footer="709" w:gutter="0"/>
      <w:cols w:num="2" w:space="28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9424B" w14:textId="77777777" w:rsidR="0028301E" w:rsidRDefault="0028301E" w:rsidP="003F776A">
      <w:pPr>
        <w:spacing w:after="0" w:line="240" w:lineRule="auto"/>
      </w:pPr>
      <w:r>
        <w:separator/>
      </w:r>
    </w:p>
  </w:endnote>
  <w:endnote w:type="continuationSeparator" w:id="0">
    <w:p w14:paraId="5D4ADCA8" w14:textId="77777777" w:rsidR="0028301E" w:rsidRDefault="0028301E" w:rsidP="003F7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CC"/>
    <w:family w:val="roman"/>
    <w:pitch w:val="variable"/>
    <w:sig w:usb0="E00006FF" w:usb1="420024FF" w:usb2="02000000" w:usb3="00000000" w:csb0="0000019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2194049"/>
      <w:docPartObj>
        <w:docPartGallery w:val="Page Numbers (Bottom of Page)"/>
        <w:docPartUnique/>
      </w:docPartObj>
    </w:sdtPr>
    <w:sdtEndPr>
      <w:rPr>
        <w:noProof/>
      </w:rPr>
    </w:sdtEndPr>
    <w:sdtContent>
      <w:p w14:paraId="17D72248" w14:textId="45BC3B55" w:rsidR="00041C9B" w:rsidRDefault="00041C9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A831F3" w14:textId="77777777" w:rsidR="000561F4" w:rsidRDefault="000561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32E70" w14:textId="479E6959" w:rsidR="00181283" w:rsidRPr="00FE6E10" w:rsidRDefault="00FE6E10" w:rsidP="00FE6E10">
    <w:pPr>
      <w:pStyle w:val="Footer"/>
      <w:rPr>
        <w:rFonts w:ascii="Arial" w:hAnsi="Arial" w:cs="Arial"/>
        <w:color w:val="215E99" w:themeColor="text2" w:themeTint="BF"/>
        <w:sz w:val="20"/>
        <w:szCs w:val="20"/>
        <w:lang w:val="en-US"/>
      </w:rPr>
    </w:pPr>
    <w:hyperlink r:id="rId1" w:history="1">
      <w:r w:rsidRPr="00FE6E10">
        <w:rPr>
          <w:rStyle w:val="Hyperlink"/>
          <w:rFonts w:ascii="Arial" w:hAnsi="Arial" w:cs="Arial"/>
          <w:sz w:val="20"/>
          <w:szCs w:val="20"/>
          <w:lang w:val="en-US"/>
        </w:rPr>
        <w:t>https://doi.org/xx.yyyy/xcvfxfxbcfcf4</w:t>
      </w:r>
    </w:hyperlink>
  </w:p>
  <w:p w14:paraId="51E17383" w14:textId="39E7DEFA" w:rsidR="00FE6E10" w:rsidRDefault="00FE6E10" w:rsidP="00FE6E10">
    <w:pPr>
      <w:pStyle w:val="Footer"/>
      <w:rPr>
        <w:rFonts w:ascii="Arial" w:hAnsi="Arial" w:cs="Arial"/>
        <w:sz w:val="20"/>
        <w:szCs w:val="20"/>
      </w:rPr>
    </w:pPr>
    <w:r w:rsidRPr="00FE6E10">
      <w:rPr>
        <w:rFonts w:ascii="Arial" w:hAnsi="Arial" w:cs="Arial"/>
        <w:sz w:val="20"/>
        <w:szCs w:val="20"/>
      </w:rPr>
      <w:t xml:space="preserve">Received </w:t>
    </w:r>
    <w:r>
      <w:rPr>
        <w:rFonts w:ascii="Arial" w:hAnsi="Arial" w:cs="Arial"/>
        <w:sz w:val="20"/>
        <w:szCs w:val="20"/>
      </w:rPr>
      <w:t>xx</w:t>
    </w:r>
    <w:r w:rsidRPr="00FE6E10">
      <w:rPr>
        <w:rFonts w:ascii="Arial" w:hAnsi="Arial" w:cs="Arial"/>
        <w:sz w:val="20"/>
        <w:szCs w:val="20"/>
      </w:rPr>
      <w:t xml:space="preserve"> August 202</w:t>
    </w:r>
    <w:r>
      <w:rPr>
        <w:rFonts w:ascii="Arial" w:hAnsi="Arial" w:cs="Arial"/>
        <w:sz w:val="20"/>
        <w:szCs w:val="20"/>
      </w:rPr>
      <w:t>x</w:t>
    </w:r>
    <w:r w:rsidRPr="00FE6E10">
      <w:rPr>
        <w:rFonts w:ascii="Arial" w:hAnsi="Arial" w:cs="Arial"/>
        <w:sz w:val="20"/>
        <w:szCs w:val="20"/>
      </w:rPr>
      <w:t xml:space="preserve">; Revised </w:t>
    </w:r>
    <w:r>
      <w:rPr>
        <w:rFonts w:ascii="Arial" w:hAnsi="Arial" w:cs="Arial"/>
        <w:sz w:val="20"/>
        <w:szCs w:val="20"/>
      </w:rPr>
      <w:t>xx</w:t>
    </w:r>
    <w:r w:rsidRPr="00FE6E10">
      <w:rPr>
        <w:rFonts w:ascii="Arial" w:hAnsi="Arial" w:cs="Arial"/>
        <w:sz w:val="20"/>
        <w:szCs w:val="20"/>
      </w:rPr>
      <w:t xml:space="preserve"> January 202</w:t>
    </w:r>
    <w:r>
      <w:rPr>
        <w:rFonts w:ascii="Arial" w:hAnsi="Arial" w:cs="Arial"/>
        <w:sz w:val="20"/>
        <w:szCs w:val="20"/>
      </w:rPr>
      <w:t>x</w:t>
    </w:r>
    <w:r w:rsidRPr="00FE6E10">
      <w:rPr>
        <w:rFonts w:ascii="Arial" w:hAnsi="Arial" w:cs="Arial"/>
        <w:sz w:val="20"/>
        <w:szCs w:val="20"/>
      </w:rPr>
      <w:t xml:space="preserve">; Accepted </w:t>
    </w:r>
    <w:r>
      <w:rPr>
        <w:rFonts w:ascii="Arial" w:hAnsi="Arial" w:cs="Arial"/>
        <w:sz w:val="20"/>
        <w:szCs w:val="20"/>
      </w:rPr>
      <w:t>xx</w:t>
    </w:r>
    <w:r w:rsidRPr="00FE6E10">
      <w:rPr>
        <w:rFonts w:ascii="Arial" w:hAnsi="Arial" w:cs="Arial"/>
        <w:sz w:val="20"/>
        <w:szCs w:val="20"/>
      </w:rPr>
      <w:t xml:space="preserve"> January 202</w:t>
    </w:r>
    <w:r>
      <w:rPr>
        <w:rFonts w:ascii="Arial" w:hAnsi="Arial" w:cs="Arial"/>
        <w:sz w:val="20"/>
        <w:szCs w:val="20"/>
      </w:rPr>
      <w:t>x; Published online xx</w:t>
    </w:r>
    <w:r w:rsidRPr="00FE6E10">
      <w:rPr>
        <w:rFonts w:ascii="Arial" w:hAnsi="Arial" w:cs="Arial"/>
        <w:sz w:val="20"/>
        <w:szCs w:val="20"/>
      </w:rPr>
      <w:t xml:space="preserve"> January 202</w:t>
    </w:r>
    <w:r>
      <w:rPr>
        <w:rFonts w:ascii="Arial" w:hAnsi="Arial" w:cs="Arial"/>
        <w:sz w:val="20"/>
        <w:szCs w:val="20"/>
      </w:rPr>
      <w:t>x</w:t>
    </w:r>
  </w:p>
  <w:p w14:paraId="438E30FB" w14:textId="262CC2B7" w:rsidR="00FE6E10" w:rsidRPr="00FE6E10" w:rsidRDefault="00585755" w:rsidP="00FE6E10">
    <w:pPr>
      <w:pStyle w:val="Footer"/>
      <w:rPr>
        <w:rFonts w:ascii="Arial" w:hAnsi="Arial" w:cs="Arial"/>
        <w:sz w:val="20"/>
        <w:szCs w:val="20"/>
      </w:rPr>
    </w:pPr>
    <w:r>
      <w:rPr>
        <w:rFonts w:ascii="Arial" w:hAnsi="Arial" w:cs="Arial"/>
        <w:kern w:val="0"/>
        <w:sz w:val="20"/>
        <w:szCs w:val="20"/>
        <w14:ligatures w14:val="none"/>
      </w:rPr>
      <w:t xml:space="preserve">ISSN 3087-5706 (Online). </w:t>
    </w:r>
    <w:r w:rsidR="00FE6E10" w:rsidRPr="00FE6E10">
      <w:rPr>
        <w:rFonts w:ascii="Arial" w:hAnsi="Arial" w:cs="Arial"/>
        <w:sz w:val="20"/>
        <w:szCs w:val="20"/>
      </w:rPr>
      <w:t>© 202</w:t>
    </w:r>
    <w:r w:rsidR="00FE6E10">
      <w:rPr>
        <w:rFonts w:ascii="Arial" w:hAnsi="Arial" w:cs="Arial"/>
        <w:sz w:val="20"/>
        <w:szCs w:val="20"/>
      </w:rPr>
      <w:t>x</w:t>
    </w:r>
    <w:r w:rsidR="00FE6E10" w:rsidRPr="00FE6E10">
      <w:rPr>
        <w:rFonts w:ascii="Arial" w:hAnsi="Arial" w:cs="Arial"/>
        <w:sz w:val="20"/>
        <w:szCs w:val="20"/>
      </w:rPr>
      <w:t xml:space="preserve"> The Author(s).</w:t>
    </w:r>
    <w:r w:rsidR="00FE6E10" w:rsidRPr="00FE6E10">
      <w:t xml:space="preserve"> </w:t>
    </w:r>
    <w:r w:rsidR="00FE6E10">
      <w:t xml:space="preserve">Published </w:t>
    </w:r>
    <w:r w:rsidR="00FE6E10" w:rsidRPr="00FE6E10">
      <w:rPr>
        <w:rFonts w:ascii="Arial" w:hAnsi="Arial" w:cs="Arial"/>
        <w:sz w:val="20"/>
        <w:szCs w:val="20"/>
      </w:rPr>
      <w:t>open access article under the CC BY license</w:t>
    </w:r>
    <w:r w:rsidR="00FE6E10">
      <w:rPr>
        <w:rFonts w:ascii="Arial" w:hAnsi="Arial" w:cs="Arial"/>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A4F64" w14:textId="77777777" w:rsidR="0028301E" w:rsidRDefault="0028301E" w:rsidP="003F776A">
      <w:pPr>
        <w:spacing w:after="0" w:line="240" w:lineRule="auto"/>
      </w:pPr>
      <w:r>
        <w:separator/>
      </w:r>
    </w:p>
  </w:footnote>
  <w:footnote w:type="continuationSeparator" w:id="0">
    <w:p w14:paraId="0DF0B358" w14:textId="77777777" w:rsidR="0028301E" w:rsidRDefault="0028301E" w:rsidP="003F77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1686" w14:textId="748A60DC" w:rsidR="003F776A" w:rsidRPr="007D5D66" w:rsidRDefault="00185D4A" w:rsidP="00807675">
    <w:pPr>
      <w:pStyle w:val="NormalWeb"/>
      <w:spacing w:before="240" w:beforeAutospacing="0"/>
    </w:pPr>
    <w:hyperlink r:id="rId1" w:tooltip="Volume 1 (2025), Issue 1, Paper 1 - Aurora: a journal of Contemporary Science" w:history="1">
      <w:r w:rsidRPr="000561F4">
        <w:rPr>
          <w:rStyle w:val="Hyperlink"/>
          <w:rFonts w:ascii="Arial" w:hAnsi="Arial" w:cs="Arial"/>
          <w:b/>
          <w:bCs/>
          <w:noProof/>
          <w:color w:val="auto"/>
          <w:u w:val="none"/>
        </w:rPr>
        <mc:AlternateContent>
          <mc:Choice Requires="wps">
            <w:drawing>
              <wp:anchor distT="0" distB="0" distL="114300" distR="114300" simplePos="0" relativeHeight="251659264" behindDoc="0" locked="0" layoutInCell="1" allowOverlap="1" wp14:anchorId="75FEAF7E" wp14:editId="53979E56">
                <wp:simplePos x="0" y="0"/>
                <wp:positionH relativeFrom="column">
                  <wp:posOffset>2540</wp:posOffset>
                </wp:positionH>
                <wp:positionV relativeFrom="paragraph">
                  <wp:posOffset>-30480</wp:posOffset>
                </wp:positionV>
                <wp:extent cx="6467475" cy="0"/>
                <wp:effectExtent l="0" t="0" r="0" b="0"/>
                <wp:wrapNone/>
                <wp:docPr id="1851552784" name="Straight Connector 3"/>
                <wp:cNvGraphicFramePr/>
                <a:graphic xmlns:a="http://schemas.openxmlformats.org/drawingml/2006/main">
                  <a:graphicData uri="http://schemas.microsoft.com/office/word/2010/wordprocessingShape">
                    <wps:wsp>
                      <wps:cNvCnPr/>
                      <wps:spPr>
                        <a:xfrm>
                          <a:off x="0" y="0"/>
                          <a:ext cx="646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51112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4pt" to="509.4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" strokecolor="black [3200]" strokeweight=".5pt">
                <v:stroke joinstyle="miter"/>
              </v:line>
            </w:pict>
          </mc:Fallback>
        </mc:AlternateContent>
      </w:r>
      <w:r w:rsidR="00316046" w:rsidRPr="000561F4">
        <w:rPr>
          <w:rStyle w:val="Hyperlink"/>
          <w:noProof/>
          <w:color w:val="auto"/>
          <w:u w:val="none"/>
        </w:rPr>
        <w:drawing>
          <wp:anchor distT="0" distB="0" distL="114300" distR="114300" simplePos="0" relativeHeight="251663360" behindDoc="0" locked="0" layoutInCell="1" allowOverlap="1" wp14:anchorId="094F9F10" wp14:editId="415515CE">
            <wp:simplePos x="0" y="0"/>
            <wp:positionH relativeFrom="column">
              <wp:posOffset>5850890</wp:posOffset>
            </wp:positionH>
            <wp:positionV relativeFrom="paragraph">
              <wp:posOffset>27433</wp:posOffset>
            </wp:positionV>
            <wp:extent cx="618774" cy="831087"/>
            <wp:effectExtent l="0" t="0" r="0" b="7620"/>
            <wp:wrapNone/>
            <wp:docPr id="815809768" name="Picture 15" descr="A blue background with rainbow colored text&#10;&#10;AI-generated content may be incorrec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09768" name="Picture 15" descr="A blue background with rainbow colored text&#10;&#10;AI-generated content may be incorrect.">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855" cy="8365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61F4">
        <w:rPr>
          <w:rStyle w:val="Hyperlink"/>
          <w:rFonts w:ascii="Arial" w:eastAsiaTheme="majorEastAsia" w:hAnsi="Arial" w:cs="Arial"/>
          <w:color w:val="auto"/>
          <w:u w:val="none"/>
        </w:rPr>
        <w:t xml:space="preserve">Aurora: </w:t>
      </w:r>
      <w:r w:rsidR="00FC6B46" w:rsidRPr="000561F4">
        <w:rPr>
          <w:rStyle w:val="Hyperlink"/>
          <w:rFonts w:ascii="Arial" w:eastAsiaTheme="majorEastAsia" w:hAnsi="Arial" w:cs="Arial"/>
          <w:color w:val="auto"/>
          <w:u w:val="none"/>
        </w:rPr>
        <w:t>A</w:t>
      </w:r>
      <w:r w:rsidRPr="000561F4">
        <w:rPr>
          <w:rStyle w:val="Hyperlink"/>
          <w:rFonts w:ascii="Arial" w:eastAsiaTheme="majorEastAsia" w:hAnsi="Arial" w:cs="Arial"/>
          <w:color w:val="auto"/>
          <w:u w:val="none"/>
        </w:rPr>
        <w:t xml:space="preserve"> </w:t>
      </w:r>
      <w:r w:rsidR="001D64DB" w:rsidRPr="000561F4">
        <w:rPr>
          <w:rStyle w:val="Hyperlink"/>
          <w:rFonts w:ascii="Arial" w:eastAsiaTheme="majorEastAsia" w:hAnsi="Arial" w:cs="Arial"/>
          <w:color w:val="auto"/>
          <w:u w:val="none"/>
        </w:rPr>
        <w:t>J</w:t>
      </w:r>
      <w:r w:rsidRPr="000561F4">
        <w:rPr>
          <w:rStyle w:val="Hyperlink"/>
          <w:rFonts w:ascii="Arial" w:eastAsiaTheme="majorEastAsia" w:hAnsi="Arial" w:cs="Arial"/>
          <w:color w:val="auto"/>
          <w:u w:val="none"/>
        </w:rPr>
        <w:t>ournal of Contemporary Science</w:t>
      </w:r>
      <w:r w:rsidRPr="000561F4">
        <w:rPr>
          <w:rStyle w:val="Hyperlink"/>
          <w:rFonts w:ascii="Arial" w:hAnsi="Arial" w:cs="Arial"/>
          <w:color w:val="auto"/>
          <w:u w:val="none"/>
        </w:rPr>
        <w:t>, 1 (2025</w:t>
      </w:r>
      <w:r w:rsidR="006877C1" w:rsidRPr="000561F4">
        <w:rPr>
          <w:rStyle w:val="Hyperlink"/>
          <w:rFonts w:ascii="Arial" w:hAnsi="Arial" w:cs="Arial"/>
          <w:color w:val="auto"/>
          <w:u w:val="none"/>
        </w:rPr>
        <w:t>)</w:t>
      </w:r>
    </w:hyperlink>
  </w:p>
  <w:p w14:paraId="67490B33" w14:textId="2BDED030" w:rsidR="00316046" w:rsidRPr="00E439E4" w:rsidRDefault="00185D4A" w:rsidP="00BF55AC">
    <w:pPr>
      <w:pStyle w:val="Header"/>
      <w:tabs>
        <w:tab w:val="left" w:pos="4111"/>
      </w:tabs>
      <w:rPr>
        <w:rFonts w:ascii="Arial" w:hAnsi="Arial" w:cs="Arial"/>
        <w:color w:val="215E99" w:themeColor="text2" w:themeTint="BF"/>
        <w:sz w:val="20"/>
        <w:szCs w:val="20"/>
      </w:rPr>
    </w:pPr>
    <w:r w:rsidRPr="00E439E4">
      <w:rPr>
        <w:rFonts w:ascii="Arial" w:hAnsi="Arial" w:cs="Arial"/>
        <w:noProof/>
        <w:color w:val="215E99" w:themeColor="text2" w:themeTint="BF"/>
        <w:sz w:val="20"/>
        <w:szCs w:val="20"/>
      </w:rPr>
      <mc:AlternateContent>
        <mc:Choice Requires="wps">
          <w:drawing>
            <wp:anchor distT="0" distB="0" distL="114300" distR="114300" simplePos="0" relativeHeight="251665408" behindDoc="0" locked="0" layoutInCell="1" allowOverlap="1" wp14:anchorId="591A9C7B" wp14:editId="5274A78A">
              <wp:simplePos x="0" y="0"/>
              <wp:positionH relativeFrom="column">
                <wp:posOffset>2540</wp:posOffset>
              </wp:positionH>
              <wp:positionV relativeFrom="paragraph">
                <wp:posOffset>396240</wp:posOffset>
              </wp:positionV>
              <wp:extent cx="6467475" cy="0"/>
              <wp:effectExtent l="0" t="0" r="0" b="0"/>
              <wp:wrapNone/>
              <wp:docPr id="907960315" name="Straight Connector 3"/>
              <wp:cNvGraphicFramePr/>
              <a:graphic xmlns:a="http://schemas.openxmlformats.org/drawingml/2006/main">
                <a:graphicData uri="http://schemas.microsoft.com/office/word/2010/wordprocessingShape">
                  <wps:wsp>
                    <wps:cNvCnPr/>
                    <wps:spPr>
                      <a:xfrm>
                        <a:off x="0" y="0"/>
                        <a:ext cx="646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255A2" id="Straight Connector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31.2pt" to="509.45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" strokecolor="black [3200]" strokeweight=".5pt">
              <v:stroke joinstyle="miter"/>
            </v:line>
          </w:pict>
        </mc:Fallback>
      </mc:AlternateContent>
    </w:r>
    <w:r w:rsidR="00316046" w:rsidRPr="00E439E4">
      <w:rPr>
        <w:rFonts w:ascii="Arial" w:hAnsi="Arial" w:cs="Arial"/>
        <w:color w:val="215E99" w:themeColor="text2" w:themeTint="BF"/>
        <w:sz w:val="20"/>
        <w:szCs w:val="20"/>
        <w:lang w:val="en-US"/>
      </w:rPr>
      <w:t>https://doi.org/xx.yyyy/xcvfxfxbcfcf4</w:t>
    </w:r>
    <w:r w:rsidR="00316046" w:rsidRPr="00095DE4">
      <w:rPr>
        <w:rFonts w:ascii="Arial" w:hAnsi="Arial" w:cs="Arial"/>
        <w:sz w:val="20"/>
        <w:szCs w:val="20"/>
        <w:lang w:val="en-US"/>
      </w:rPr>
      <w:tab/>
      <w:t>Journal homepage:</w:t>
    </w:r>
    <w:r w:rsidR="00316046" w:rsidRPr="00095DE4">
      <w:rPr>
        <w:rFonts w:ascii="Arial" w:hAnsi="Arial" w:cs="Arial"/>
        <w:sz w:val="20"/>
        <w:szCs w:val="20"/>
      </w:rPr>
      <w:t xml:space="preserve"> </w:t>
    </w:r>
    <w:bookmarkStart w:id="0" w:name="_Hlk200883554"/>
    <w:bookmarkStart w:id="1" w:name="_Hlk200883555"/>
    <w:r w:rsidR="006877C1">
      <w:rPr>
        <w:rFonts w:ascii="Arial" w:hAnsi="Arial" w:cs="Arial"/>
        <w:color w:val="215E99" w:themeColor="text2" w:themeTint="BF"/>
        <w:sz w:val="20"/>
        <w:szCs w:val="20"/>
      </w:rPr>
      <w:fldChar w:fldCharType="begin"/>
    </w:r>
    <w:r w:rsidR="006877C1">
      <w:rPr>
        <w:rFonts w:ascii="Arial" w:hAnsi="Arial" w:cs="Arial"/>
        <w:color w:val="215E99" w:themeColor="text2" w:themeTint="BF"/>
        <w:sz w:val="20"/>
        <w:szCs w:val="20"/>
      </w:rPr>
      <w:instrText>HYPERLINK "https://aurora-journal.org/"</w:instrText>
    </w:r>
    <w:r w:rsidR="006877C1">
      <w:rPr>
        <w:rFonts w:ascii="Arial" w:hAnsi="Arial" w:cs="Arial"/>
        <w:color w:val="215E99" w:themeColor="text2" w:themeTint="BF"/>
        <w:sz w:val="20"/>
        <w:szCs w:val="20"/>
      </w:rPr>
    </w:r>
    <w:r w:rsidR="006877C1">
      <w:rPr>
        <w:rFonts w:ascii="Arial" w:hAnsi="Arial" w:cs="Arial"/>
        <w:color w:val="215E99" w:themeColor="text2" w:themeTint="BF"/>
        <w:sz w:val="20"/>
        <w:szCs w:val="20"/>
      </w:rPr>
      <w:fldChar w:fldCharType="separate"/>
    </w:r>
    <w:r w:rsidR="006877C1" w:rsidRPr="006877C1">
      <w:rPr>
        <w:rStyle w:val="Hyperlink"/>
        <w:rFonts w:ascii="Arial" w:hAnsi="Arial" w:cs="Arial"/>
        <w:sz w:val="20"/>
        <w:szCs w:val="20"/>
      </w:rPr>
      <w:t>www.aurora-journal.org</w:t>
    </w:r>
    <w:r w:rsidR="006877C1">
      <w:rPr>
        <w:rFonts w:ascii="Arial" w:hAnsi="Arial" w:cs="Arial"/>
        <w:color w:val="215E99" w:themeColor="text2" w:themeTint="BF"/>
        <w:sz w:val="20"/>
        <w:szCs w:val="20"/>
      </w:rPr>
      <w:fldChar w:fldCharType="end"/>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A66B9"/>
    <w:multiLevelType w:val="hybridMultilevel"/>
    <w:tmpl w:val="0336A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0995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LI0MjUzNDIzNrA0MjBS0lEKTi0uzszPAykwNKoFAMS5YbgtAAAA"/>
  </w:docVars>
  <w:rsids>
    <w:rsidRoot w:val="00EF46FE"/>
    <w:rsid w:val="00013C38"/>
    <w:rsid w:val="00025A87"/>
    <w:rsid w:val="00030688"/>
    <w:rsid w:val="00036613"/>
    <w:rsid w:val="00040D51"/>
    <w:rsid w:val="00041C9B"/>
    <w:rsid w:val="00045185"/>
    <w:rsid w:val="00045E04"/>
    <w:rsid w:val="00046449"/>
    <w:rsid w:val="000561F4"/>
    <w:rsid w:val="00061A1F"/>
    <w:rsid w:val="00074515"/>
    <w:rsid w:val="000845DB"/>
    <w:rsid w:val="00090952"/>
    <w:rsid w:val="00095DE4"/>
    <w:rsid w:val="00097D6B"/>
    <w:rsid w:val="000A6AED"/>
    <w:rsid w:val="000B2CE3"/>
    <w:rsid w:val="000C01D1"/>
    <w:rsid w:val="000D117B"/>
    <w:rsid w:val="000F2B4D"/>
    <w:rsid w:val="000F3204"/>
    <w:rsid w:val="000F5271"/>
    <w:rsid w:val="0011107A"/>
    <w:rsid w:val="0011132F"/>
    <w:rsid w:val="001142C9"/>
    <w:rsid w:val="00116262"/>
    <w:rsid w:val="00124801"/>
    <w:rsid w:val="001303B6"/>
    <w:rsid w:val="0014444B"/>
    <w:rsid w:val="00145E91"/>
    <w:rsid w:val="00151092"/>
    <w:rsid w:val="00151FA4"/>
    <w:rsid w:val="00181283"/>
    <w:rsid w:val="00185D4A"/>
    <w:rsid w:val="001906BE"/>
    <w:rsid w:val="0019158B"/>
    <w:rsid w:val="001916F9"/>
    <w:rsid w:val="00196A4A"/>
    <w:rsid w:val="001A2DA8"/>
    <w:rsid w:val="001A4ADF"/>
    <w:rsid w:val="001A77E0"/>
    <w:rsid w:val="001B4197"/>
    <w:rsid w:val="001C0B6C"/>
    <w:rsid w:val="001D5E63"/>
    <w:rsid w:val="001D64DB"/>
    <w:rsid w:val="001D7A90"/>
    <w:rsid w:val="001D7B29"/>
    <w:rsid w:val="001F1038"/>
    <w:rsid w:val="001F6D37"/>
    <w:rsid w:val="00203EA9"/>
    <w:rsid w:val="002057E0"/>
    <w:rsid w:val="00207B84"/>
    <w:rsid w:val="00214E9C"/>
    <w:rsid w:val="00216EB7"/>
    <w:rsid w:val="0022201B"/>
    <w:rsid w:val="00234F5A"/>
    <w:rsid w:val="0028301E"/>
    <w:rsid w:val="0028596A"/>
    <w:rsid w:val="0029370A"/>
    <w:rsid w:val="002B036B"/>
    <w:rsid w:val="002D0B1A"/>
    <w:rsid w:val="002D1705"/>
    <w:rsid w:val="002D6A2C"/>
    <w:rsid w:val="002D7E20"/>
    <w:rsid w:val="002E5544"/>
    <w:rsid w:val="00316046"/>
    <w:rsid w:val="00317C45"/>
    <w:rsid w:val="00344104"/>
    <w:rsid w:val="003647B5"/>
    <w:rsid w:val="00384F58"/>
    <w:rsid w:val="00386265"/>
    <w:rsid w:val="00397384"/>
    <w:rsid w:val="00397DEF"/>
    <w:rsid w:val="003A2120"/>
    <w:rsid w:val="003B0331"/>
    <w:rsid w:val="003C7B9D"/>
    <w:rsid w:val="003E0897"/>
    <w:rsid w:val="003E707E"/>
    <w:rsid w:val="003F776A"/>
    <w:rsid w:val="0042573C"/>
    <w:rsid w:val="0046685F"/>
    <w:rsid w:val="00480D6D"/>
    <w:rsid w:val="004860AF"/>
    <w:rsid w:val="00493D57"/>
    <w:rsid w:val="00494155"/>
    <w:rsid w:val="004A2048"/>
    <w:rsid w:val="004B12DD"/>
    <w:rsid w:val="004B2068"/>
    <w:rsid w:val="004B7F0C"/>
    <w:rsid w:val="004C276D"/>
    <w:rsid w:val="004D2D12"/>
    <w:rsid w:val="004D5A2D"/>
    <w:rsid w:val="004E065C"/>
    <w:rsid w:val="00507689"/>
    <w:rsid w:val="00510A4D"/>
    <w:rsid w:val="00524C6E"/>
    <w:rsid w:val="0053678D"/>
    <w:rsid w:val="005451D6"/>
    <w:rsid w:val="0055379B"/>
    <w:rsid w:val="005756C0"/>
    <w:rsid w:val="00584FE5"/>
    <w:rsid w:val="00585755"/>
    <w:rsid w:val="0058710B"/>
    <w:rsid w:val="0059110E"/>
    <w:rsid w:val="00594B5D"/>
    <w:rsid w:val="005A1E35"/>
    <w:rsid w:val="005B27F5"/>
    <w:rsid w:val="005C0241"/>
    <w:rsid w:val="005C75D8"/>
    <w:rsid w:val="005D48B5"/>
    <w:rsid w:val="005D53A8"/>
    <w:rsid w:val="005D6AE2"/>
    <w:rsid w:val="005E18C1"/>
    <w:rsid w:val="005E6843"/>
    <w:rsid w:val="006016A7"/>
    <w:rsid w:val="0060651D"/>
    <w:rsid w:val="00613806"/>
    <w:rsid w:val="00616691"/>
    <w:rsid w:val="00620DFF"/>
    <w:rsid w:val="006246DF"/>
    <w:rsid w:val="00626EFA"/>
    <w:rsid w:val="00646B36"/>
    <w:rsid w:val="00657F67"/>
    <w:rsid w:val="0066133E"/>
    <w:rsid w:val="00664F30"/>
    <w:rsid w:val="00665585"/>
    <w:rsid w:val="0066754C"/>
    <w:rsid w:val="00672404"/>
    <w:rsid w:val="00672C4B"/>
    <w:rsid w:val="006822BE"/>
    <w:rsid w:val="00685572"/>
    <w:rsid w:val="006877C1"/>
    <w:rsid w:val="00693D29"/>
    <w:rsid w:val="006A6ABC"/>
    <w:rsid w:val="006A6C84"/>
    <w:rsid w:val="006B3D2B"/>
    <w:rsid w:val="006B63A5"/>
    <w:rsid w:val="006C6B34"/>
    <w:rsid w:val="006D2802"/>
    <w:rsid w:val="006D7016"/>
    <w:rsid w:val="006E4AFF"/>
    <w:rsid w:val="007034B2"/>
    <w:rsid w:val="007045B5"/>
    <w:rsid w:val="00733411"/>
    <w:rsid w:val="00734E4D"/>
    <w:rsid w:val="00741FC8"/>
    <w:rsid w:val="00754C59"/>
    <w:rsid w:val="00761682"/>
    <w:rsid w:val="00766D3E"/>
    <w:rsid w:val="00782F87"/>
    <w:rsid w:val="00783DE2"/>
    <w:rsid w:val="007874AF"/>
    <w:rsid w:val="007A09E1"/>
    <w:rsid w:val="007B56C8"/>
    <w:rsid w:val="007C23FC"/>
    <w:rsid w:val="007D5D66"/>
    <w:rsid w:val="007D69D9"/>
    <w:rsid w:val="007E773B"/>
    <w:rsid w:val="007F52A8"/>
    <w:rsid w:val="00807675"/>
    <w:rsid w:val="008163F7"/>
    <w:rsid w:val="00823C51"/>
    <w:rsid w:val="00825615"/>
    <w:rsid w:val="00827BB0"/>
    <w:rsid w:val="008323AC"/>
    <w:rsid w:val="00834AD7"/>
    <w:rsid w:val="00841070"/>
    <w:rsid w:val="008460F3"/>
    <w:rsid w:val="00847151"/>
    <w:rsid w:val="0085670B"/>
    <w:rsid w:val="00866277"/>
    <w:rsid w:val="0087385D"/>
    <w:rsid w:val="00881E3E"/>
    <w:rsid w:val="00890A2C"/>
    <w:rsid w:val="00893139"/>
    <w:rsid w:val="00897055"/>
    <w:rsid w:val="00897E7C"/>
    <w:rsid w:val="008C0424"/>
    <w:rsid w:val="008C7A1F"/>
    <w:rsid w:val="008D22E4"/>
    <w:rsid w:val="008D32F7"/>
    <w:rsid w:val="008E0B84"/>
    <w:rsid w:val="008F1E83"/>
    <w:rsid w:val="00910F0E"/>
    <w:rsid w:val="00923246"/>
    <w:rsid w:val="009351B0"/>
    <w:rsid w:val="009371CA"/>
    <w:rsid w:val="00946414"/>
    <w:rsid w:val="00946713"/>
    <w:rsid w:val="00960130"/>
    <w:rsid w:val="00962659"/>
    <w:rsid w:val="00963DCD"/>
    <w:rsid w:val="00971CFE"/>
    <w:rsid w:val="009863B9"/>
    <w:rsid w:val="00996591"/>
    <w:rsid w:val="009A117E"/>
    <w:rsid w:val="009A3833"/>
    <w:rsid w:val="009B5C9D"/>
    <w:rsid w:val="009B7F9A"/>
    <w:rsid w:val="009C5490"/>
    <w:rsid w:val="009C6803"/>
    <w:rsid w:val="009F10EF"/>
    <w:rsid w:val="00A04EC1"/>
    <w:rsid w:val="00A05FF8"/>
    <w:rsid w:val="00A14FD9"/>
    <w:rsid w:val="00A35DAA"/>
    <w:rsid w:val="00A41352"/>
    <w:rsid w:val="00A50C39"/>
    <w:rsid w:val="00A662B6"/>
    <w:rsid w:val="00A67061"/>
    <w:rsid w:val="00A73804"/>
    <w:rsid w:val="00A74F71"/>
    <w:rsid w:val="00A750F0"/>
    <w:rsid w:val="00A832AA"/>
    <w:rsid w:val="00A85F24"/>
    <w:rsid w:val="00A96848"/>
    <w:rsid w:val="00AA582A"/>
    <w:rsid w:val="00AB28BA"/>
    <w:rsid w:val="00AD2BE4"/>
    <w:rsid w:val="00AD6409"/>
    <w:rsid w:val="00AD74B4"/>
    <w:rsid w:val="00AD7EA7"/>
    <w:rsid w:val="00AE16C7"/>
    <w:rsid w:val="00AF089F"/>
    <w:rsid w:val="00AF0ABE"/>
    <w:rsid w:val="00AF7C63"/>
    <w:rsid w:val="00B15FFA"/>
    <w:rsid w:val="00B227EC"/>
    <w:rsid w:val="00B54424"/>
    <w:rsid w:val="00B66751"/>
    <w:rsid w:val="00B71D8D"/>
    <w:rsid w:val="00B72131"/>
    <w:rsid w:val="00B74F77"/>
    <w:rsid w:val="00B914E5"/>
    <w:rsid w:val="00BA1E9A"/>
    <w:rsid w:val="00BA5956"/>
    <w:rsid w:val="00BB03FA"/>
    <w:rsid w:val="00BB1273"/>
    <w:rsid w:val="00BD1559"/>
    <w:rsid w:val="00BD7B00"/>
    <w:rsid w:val="00BE4905"/>
    <w:rsid w:val="00BF1A89"/>
    <w:rsid w:val="00BF55AC"/>
    <w:rsid w:val="00BF7225"/>
    <w:rsid w:val="00C01679"/>
    <w:rsid w:val="00C023B0"/>
    <w:rsid w:val="00C11184"/>
    <w:rsid w:val="00C1188A"/>
    <w:rsid w:val="00C11E06"/>
    <w:rsid w:val="00C14DA0"/>
    <w:rsid w:val="00C15FCB"/>
    <w:rsid w:val="00C23B8D"/>
    <w:rsid w:val="00C3143F"/>
    <w:rsid w:val="00C41098"/>
    <w:rsid w:val="00C454B8"/>
    <w:rsid w:val="00C4692C"/>
    <w:rsid w:val="00C63D07"/>
    <w:rsid w:val="00C86A8C"/>
    <w:rsid w:val="00C86CE2"/>
    <w:rsid w:val="00CA574D"/>
    <w:rsid w:val="00CB34FC"/>
    <w:rsid w:val="00CC6F42"/>
    <w:rsid w:val="00CD2E88"/>
    <w:rsid w:val="00CD704C"/>
    <w:rsid w:val="00CF5879"/>
    <w:rsid w:val="00CF7799"/>
    <w:rsid w:val="00D0613A"/>
    <w:rsid w:val="00D16F03"/>
    <w:rsid w:val="00D1709E"/>
    <w:rsid w:val="00D222C3"/>
    <w:rsid w:val="00D23AA0"/>
    <w:rsid w:val="00D25E3D"/>
    <w:rsid w:val="00D44178"/>
    <w:rsid w:val="00D4463B"/>
    <w:rsid w:val="00D7045A"/>
    <w:rsid w:val="00D7392A"/>
    <w:rsid w:val="00D741CB"/>
    <w:rsid w:val="00D81510"/>
    <w:rsid w:val="00D85278"/>
    <w:rsid w:val="00D87167"/>
    <w:rsid w:val="00D976EA"/>
    <w:rsid w:val="00DA2190"/>
    <w:rsid w:val="00DA3FCB"/>
    <w:rsid w:val="00DA5851"/>
    <w:rsid w:val="00DC572C"/>
    <w:rsid w:val="00DE3478"/>
    <w:rsid w:val="00DE3F3B"/>
    <w:rsid w:val="00DE4731"/>
    <w:rsid w:val="00DE6DB2"/>
    <w:rsid w:val="00E03DD3"/>
    <w:rsid w:val="00E10E27"/>
    <w:rsid w:val="00E13071"/>
    <w:rsid w:val="00E1335B"/>
    <w:rsid w:val="00E13BB8"/>
    <w:rsid w:val="00E13E0E"/>
    <w:rsid w:val="00E32C20"/>
    <w:rsid w:val="00E416C8"/>
    <w:rsid w:val="00E41FAB"/>
    <w:rsid w:val="00E439E4"/>
    <w:rsid w:val="00E546F4"/>
    <w:rsid w:val="00E54F47"/>
    <w:rsid w:val="00E6079A"/>
    <w:rsid w:val="00E709EE"/>
    <w:rsid w:val="00E7202A"/>
    <w:rsid w:val="00E85054"/>
    <w:rsid w:val="00E86393"/>
    <w:rsid w:val="00E93542"/>
    <w:rsid w:val="00E94D7D"/>
    <w:rsid w:val="00EA3EDC"/>
    <w:rsid w:val="00EC7A8E"/>
    <w:rsid w:val="00EE4C98"/>
    <w:rsid w:val="00EF28FC"/>
    <w:rsid w:val="00EF2F97"/>
    <w:rsid w:val="00EF46FE"/>
    <w:rsid w:val="00EF5093"/>
    <w:rsid w:val="00F20801"/>
    <w:rsid w:val="00F240E3"/>
    <w:rsid w:val="00F34133"/>
    <w:rsid w:val="00F358F2"/>
    <w:rsid w:val="00F363F6"/>
    <w:rsid w:val="00F40D22"/>
    <w:rsid w:val="00F43CE1"/>
    <w:rsid w:val="00F83A80"/>
    <w:rsid w:val="00F945C2"/>
    <w:rsid w:val="00FA0136"/>
    <w:rsid w:val="00FA2BDE"/>
    <w:rsid w:val="00FA56A2"/>
    <w:rsid w:val="00FC6B46"/>
    <w:rsid w:val="00FD431E"/>
    <w:rsid w:val="00FD5A10"/>
    <w:rsid w:val="00FD64C0"/>
    <w:rsid w:val="00FE110F"/>
    <w:rsid w:val="00FE6E10"/>
    <w:rsid w:val="00FE7CE5"/>
    <w:rsid w:val="00FF69E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A49C95"/>
  <w14:defaultImageDpi w14:val="32767"/>
  <w15:chartTrackingRefBased/>
  <w15:docId w15:val="{4479E423-A0CA-474F-8E42-2B2BE1E6F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1" w:defUIPriority="99" w:defSemiHidden="0" w:defUnhideWhenUsed="0" w:defQFormat="0" w:count="376">
    <w:lsdException w:name="Normal" w:locked="0"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lsdException w:name="Closing" w:semiHidden="1"/>
    <w:lsdException w:name="Signature" w:semiHidden="1"/>
    <w:lsdException w:name="Default Paragraph Font" w:locked="0"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locked="0" w:semiHidden="1" w:unhideWhenUsed="1"/>
    <w:lsdException w:name="annotation subject" w:semiHidden="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lsdException w:name="Subtle Reference" w:semiHidden="1" w:uiPriority="31"/>
    <w:lsdException w:name="Intense Reference" w:uiPriority="32"/>
    <w:lsdException w:name="Book Title" w:semiHidden="1" w:uiPriority="33"/>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unhideWhenUsed="1"/>
    <w:lsdException w:name="Smart Link" w:semiHidden="1"/>
  </w:latentStyles>
  <w:style w:type="paragraph" w:default="1" w:styleId="Normal">
    <w:name w:val="Normal"/>
    <w:semiHidden/>
    <w:rsid w:val="00A96848"/>
  </w:style>
  <w:style w:type="paragraph" w:styleId="Heading1">
    <w:name w:val="heading 1"/>
    <w:basedOn w:val="Normal"/>
    <w:next w:val="Normal"/>
    <w:link w:val="Heading1Char"/>
    <w:uiPriority w:val="9"/>
    <w:semiHidden/>
    <w:locked/>
    <w:rsid w:val="00EF46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locked/>
    <w:rsid w:val="00EF46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qFormat/>
    <w:locked/>
    <w:rsid w:val="00EF46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qFormat/>
    <w:locked/>
    <w:rsid w:val="00EF46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qFormat/>
    <w:locked/>
    <w:rsid w:val="00EF46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qFormat/>
    <w:locked/>
    <w:rsid w:val="00EF46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qFormat/>
    <w:locked/>
    <w:rsid w:val="00EF46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locked/>
    <w:rsid w:val="00EF46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locked/>
    <w:rsid w:val="00EF46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A968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68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68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68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68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6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6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6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6848"/>
    <w:rPr>
      <w:rFonts w:eastAsiaTheme="majorEastAsia" w:cstheme="majorBidi"/>
      <w:color w:val="272727" w:themeColor="text1" w:themeTint="D8"/>
    </w:rPr>
  </w:style>
  <w:style w:type="paragraph" w:customStyle="1" w:styleId="TableText">
    <w:name w:val="TableText"/>
    <w:basedOn w:val="CaptionText"/>
    <w:link w:val="TableTextChar"/>
    <w:qFormat/>
    <w:rsid w:val="00734E4D"/>
    <w:rPr>
      <w:sz w:val="16"/>
    </w:rPr>
  </w:style>
  <w:style w:type="character" w:customStyle="1" w:styleId="TableTextChar">
    <w:name w:val="TableText Char"/>
    <w:basedOn w:val="CaptionTextChar"/>
    <w:link w:val="TableText"/>
    <w:rsid w:val="00734E4D"/>
    <w:rPr>
      <w:rFonts w:ascii="Cambria" w:hAnsi="Cambria"/>
      <w:sz w:val="16"/>
    </w:rPr>
  </w:style>
  <w:style w:type="paragraph" w:customStyle="1" w:styleId="ReferenceText">
    <w:name w:val="ReferenceText"/>
    <w:basedOn w:val="Bibliography"/>
    <w:link w:val="ReferenceTextChar"/>
    <w:qFormat/>
    <w:rsid w:val="00344104"/>
    <w:pPr>
      <w:spacing w:before="60" w:after="60" w:line="288" w:lineRule="auto"/>
    </w:pPr>
    <w:rPr>
      <w:rFonts w:ascii="Arial" w:hAnsi="Arial" w:cs="Arial"/>
      <w:sz w:val="18"/>
    </w:rPr>
  </w:style>
  <w:style w:type="character" w:customStyle="1" w:styleId="ReferenceTextChar">
    <w:name w:val="ReferenceText Char"/>
    <w:basedOn w:val="DefaultParagraphFont"/>
    <w:link w:val="ReferenceText"/>
    <w:rsid w:val="00344104"/>
    <w:rPr>
      <w:rFonts w:ascii="Arial" w:hAnsi="Arial" w:cs="Arial"/>
      <w:sz w:val="18"/>
    </w:rPr>
  </w:style>
  <w:style w:type="paragraph" w:styleId="Quote">
    <w:name w:val="Quote"/>
    <w:basedOn w:val="Normal"/>
    <w:next w:val="Normal"/>
    <w:link w:val="QuoteChar"/>
    <w:uiPriority w:val="29"/>
    <w:semiHidden/>
    <w:locked/>
    <w:rsid w:val="00EF46FE"/>
    <w:pPr>
      <w:spacing w:before="160"/>
      <w:jc w:val="center"/>
    </w:pPr>
    <w:rPr>
      <w:i/>
      <w:iCs/>
      <w:color w:val="404040" w:themeColor="text1" w:themeTint="BF"/>
    </w:rPr>
  </w:style>
  <w:style w:type="character" w:customStyle="1" w:styleId="QuoteChar">
    <w:name w:val="Quote Char"/>
    <w:basedOn w:val="DefaultParagraphFont"/>
    <w:link w:val="Quote"/>
    <w:uiPriority w:val="29"/>
    <w:semiHidden/>
    <w:rsid w:val="00A96848"/>
    <w:rPr>
      <w:i/>
      <w:iCs/>
      <w:color w:val="404040" w:themeColor="text1" w:themeTint="BF"/>
    </w:rPr>
  </w:style>
  <w:style w:type="paragraph" w:styleId="ListParagraph">
    <w:name w:val="List Paragraph"/>
    <w:basedOn w:val="Normal"/>
    <w:uiPriority w:val="34"/>
    <w:semiHidden/>
    <w:locked/>
    <w:rsid w:val="00EF46FE"/>
    <w:pPr>
      <w:ind w:left="720"/>
      <w:contextualSpacing/>
    </w:pPr>
  </w:style>
  <w:style w:type="character" w:styleId="IntenseEmphasis">
    <w:name w:val="Intense Emphasis"/>
    <w:basedOn w:val="DefaultParagraphFont"/>
    <w:uiPriority w:val="21"/>
    <w:semiHidden/>
    <w:locked/>
    <w:rsid w:val="00EF46FE"/>
    <w:rPr>
      <w:i/>
      <w:iCs/>
      <w:color w:val="0F4761" w:themeColor="accent1" w:themeShade="BF"/>
    </w:rPr>
  </w:style>
  <w:style w:type="paragraph" w:styleId="IntenseQuote">
    <w:name w:val="Intense Quote"/>
    <w:basedOn w:val="Normal"/>
    <w:next w:val="Normal"/>
    <w:link w:val="IntenseQuoteChar"/>
    <w:uiPriority w:val="30"/>
    <w:semiHidden/>
    <w:locked/>
    <w:rsid w:val="00EF46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semiHidden/>
    <w:rsid w:val="00A96848"/>
    <w:rPr>
      <w:i/>
      <w:iCs/>
      <w:color w:val="0F4761" w:themeColor="accent1" w:themeShade="BF"/>
    </w:rPr>
  </w:style>
  <w:style w:type="character" w:styleId="IntenseReference">
    <w:name w:val="Intense Reference"/>
    <w:basedOn w:val="DefaultParagraphFont"/>
    <w:uiPriority w:val="32"/>
    <w:semiHidden/>
    <w:locked/>
    <w:rsid w:val="00EF46FE"/>
    <w:rPr>
      <w:b/>
      <w:bCs/>
      <w:smallCaps/>
      <w:color w:val="0F4761" w:themeColor="accent1" w:themeShade="BF"/>
      <w:spacing w:val="5"/>
    </w:rPr>
  </w:style>
  <w:style w:type="paragraph" w:customStyle="1" w:styleId="Title1">
    <w:name w:val="Title1"/>
    <w:basedOn w:val="Normal"/>
    <w:link w:val="Title1Char"/>
    <w:qFormat/>
    <w:rsid w:val="008C0424"/>
    <w:pPr>
      <w:spacing w:before="840" w:after="480"/>
    </w:pPr>
    <w:rPr>
      <w:rFonts w:ascii="Arial" w:hAnsi="Arial" w:cs="Arial"/>
      <w:b/>
      <w:sz w:val="32"/>
      <w:szCs w:val="32"/>
    </w:rPr>
  </w:style>
  <w:style w:type="character" w:customStyle="1" w:styleId="Title1Char">
    <w:name w:val="Title1 Char"/>
    <w:basedOn w:val="DefaultParagraphFont"/>
    <w:link w:val="Title1"/>
    <w:rsid w:val="008C0424"/>
    <w:rPr>
      <w:rFonts w:ascii="Arial" w:hAnsi="Arial" w:cs="Arial"/>
      <w:b/>
      <w:sz w:val="32"/>
      <w:szCs w:val="32"/>
    </w:rPr>
  </w:style>
  <w:style w:type="paragraph" w:customStyle="1" w:styleId="Author">
    <w:name w:val="Author"/>
    <w:basedOn w:val="Normal"/>
    <w:link w:val="AuthorChar"/>
    <w:rsid w:val="002D6A2C"/>
    <w:pPr>
      <w:spacing w:after="240"/>
    </w:pPr>
    <w:rPr>
      <w:rFonts w:ascii="Arial" w:hAnsi="Arial"/>
      <w:b/>
      <w:bCs/>
    </w:rPr>
  </w:style>
  <w:style w:type="character" w:customStyle="1" w:styleId="AuthorChar">
    <w:name w:val="Author Char"/>
    <w:basedOn w:val="DefaultParagraphFont"/>
    <w:link w:val="Author"/>
    <w:rsid w:val="002D6A2C"/>
    <w:rPr>
      <w:rFonts w:ascii="Arial" w:hAnsi="Arial"/>
      <w:b/>
      <w:bCs/>
    </w:rPr>
  </w:style>
  <w:style w:type="paragraph" w:customStyle="1" w:styleId="Affiliation">
    <w:name w:val="Affiliation"/>
    <w:basedOn w:val="Normal"/>
    <w:link w:val="AffiliationChar"/>
    <w:rsid w:val="0029370A"/>
    <w:pPr>
      <w:spacing w:after="0"/>
      <w:ind w:left="1418"/>
    </w:pPr>
    <w:rPr>
      <w:rFonts w:ascii="Arial" w:hAnsi="Arial"/>
      <w:sz w:val="20"/>
      <w:szCs w:val="20"/>
    </w:rPr>
  </w:style>
  <w:style w:type="character" w:customStyle="1" w:styleId="AffiliationChar">
    <w:name w:val="Affiliation Char"/>
    <w:basedOn w:val="DefaultParagraphFont"/>
    <w:link w:val="Affiliation"/>
    <w:rsid w:val="0029370A"/>
    <w:rPr>
      <w:rFonts w:ascii="Arial" w:hAnsi="Arial"/>
      <w:sz w:val="20"/>
      <w:szCs w:val="20"/>
    </w:rPr>
  </w:style>
  <w:style w:type="character" w:styleId="Hyperlink">
    <w:name w:val="Hyperlink"/>
    <w:basedOn w:val="DefaultParagraphFont"/>
    <w:uiPriority w:val="99"/>
    <w:semiHidden/>
    <w:locked/>
    <w:rsid w:val="005D53A8"/>
    <w:rPr>
      <w:color w:val="467886" w:themeColor="hyperlink"/>
      <w:u w:val="single"/>
    </w:rPr>
  </w:style>
  <w:style w:type="character" w:styleId="UnresolvedMention">
    <w:name w:val="Unresolved Mention"/>
    <w:basedOn w:val="DefaultParagraphFont"/>
    <w:uiPriority w:val="99"/>
    <w:semiHidden/>
    <w:locked/>
    <w:rsid w:val="005D53A8"/>
    <w:rPr>
      <w:color w:val="605E5C"/>
      <w:shd w:val="clear" w:color="auto" w:fill="E1DFDD"/>
    </w:rPr>
  </w:style>
  <w:style w:type="paragraph" w:customStyle="1" w:styleId="Abstract">
    <w:name w:val="Abstract"/>
    <w:basedOn w:val="Affiliation"/>
    <w:link w:val="AbstractChar"/>
    <w:qFormat/>
    <w:rsid w:val="008C0424"/>
    <w:pPr>
      <w:spacing w:after="360"/>
      <w:ind w:left="0"/>
      <w:jc w:val="both"/>
    </w:pPr>
  </w:style>
  <w:style w:type="character" w:customStyle="1" w:styleId="AbstractChar">
    <w:name w:val="Abstract Char"/>
    <w:basedOn w:val="AffiliationChar"/>
    <w:link w:val="Abstract"/>
    <w:rsid w:val="008C0424"/>
    <w:rPr>
      <w:rFonts w:ascii="Arial" w:hAnsi="Arial"/>
      <w:sz w:val="20"/>
      <w:szCs w:val="20"/>
    </w:rPr>
  </w:style>
  <w:style w:type="paragraph" w:customStyle="1" w:styleId="SectionHead">
    <w:name w:val="SectionHead"/>
    <w:next w:val="BodyNoIndent"/>
    <w:link w:val="SectionHeadChar"/>
    <w:qFormat/>
    <w:rsid w:val="002D6A2C"/>
    <w:pPr>
      <w:spacing w:before="360" w:after="120"/>
    </w:pPr>
    <w:rPr>
      <w:rFonts w:ascii="Arial" w:hAnsi="Arial"/>
      <w:b/>
      <w:bCs/>
    </w:rPr>
  </w:style>
  <w:style w:type="character" w:customStyle="1" w:styleId="SectionHeadChar">
    <w:name w:val="SectionHead Char"/>
    <w:basedOn w:val="AffiliationChar"/>
    <w:link w:val="SectionHead"/>
    <w:rsid w:val="002D6A2C"/>
    <w:rPr>
      <w:rFonts w:ascii="Arial" w:hAnsi="Arial"/>
      <w:b/>
      <w:bCs/>
      <w:sz w:val="20"/>
      <w:szCs w:val="20"/>
    </w:rPr>
  </w:style>
  <w:style w:type="paragraph" w:customStyle="1" w:styleId="BodyText">
    <w:name w:val="BodyText"/>
    <w:link w:val="BodyTextChar"/>
    <w:qFormat/>
    <w:rsid w:val="002D7E20"/>
    <w:pPr>
      <w:spacing w:after="0"/>
      <w:ind w:firstLine="425"/>
      <w:jc w:val="both"/>
    </w:pPr>
    <w:rPr>
      <w:rFonts w:ascii="Arial" w:hAnsi="Arial" w:cs="Arial"/>
      <w:sz w:val="20"/>
      <w:szCs w:val="20"/>
    </w:rPr>
  </w:style>
  <w:style w:type="character" w:customStyle="1" w:styleId="BodyTextChar">
    <w:name w:val="BodyText Char"/>
    <w:basedOn w:val="AffiliationChar"/>
    <w:link w:val="BodyText"/>
    <w:rsid w:val="002D7E20"/>
    <w:rPr>
      <w:rFonts w:ascii="Arial" w:hAnsi="Arial" w:cs="Arial"/>
      <w:sz w:val="20"/>
      <w:szCs w:val="20"/>
    </w:rPr>
  </w:style>
  <w:style w:type="paragraph" w:customStyle="1" w:styleId="SubsectionHeading">
    <w:name w:val="SubsectionHeading"/>
    <w:next w:val="BodyNoIndent"/>
    <w:link w:val="SubsectionHeadingChar"/>
    <w:qFormat/>
    <w:rsid w:val="002D6A2C"/>
    <w:pPr>
      <w:spacing w:before="160" w:after="0"/>
    </w:pPr>
    <w:rPr>
      <w:rFonts w:ascii="Arial" w:hAnsi="Arial"/>
      <w:i/>
      <w:iCs/>
    </w:rPr>
  </w:style>
  <w:style w:type="character" w:customStyle="1" w:styleId="SubsectionHeadingChar">
    <w:name w:val="SubsectionHeading Char"/>
    <w:basedOn w:val="BodyTextChar"/>
    <w:link w:val="SubsectionHeading"/>
    <w:rsid w:val="002D6A2C"/>
    <w:rPr>
      <w:rFonts w:ascii="Arial" w:hAnsi="Arial" w:cs="Arial"/>
      <w:i/>
      <w:iCs/>
      <w:sz w:val="20"/>
      <w:szCs w:val="20"/>
    </w:rPr>
  </w:style>
  <w:style w:type="paragraph" w:customStyle="1" w:styleId="BodyNoIndent">
    <w:name w:val="BodyNoIndent"/>
    <w:basedOn w:val="BodyText"/>
    <w:next w:val="BodyText"/>
    <w:link w:val="BodyNoIndentChar"/>
    <w:qFormat/>
    <w:rsid w:val="002D6A2C"/>
    <w:pPr>
      <w:ind w:firstLine="0"/>
    </w:pPr>
  </w:style>
  <w:style w:type="character" w:customStyle="1" w:styleId="BodyNoIndentChar">
    <w:name w:val="BodyNoIndent Char"/>
    <w:basedOn w:val="BodyTextChar"/>
    <w:link w:val="BodyNoIndent"/>
    <w:rsid w:val="002D6A2C"/>
    <w:rPr>
      <w:rFonts w:ascii="Arial" w:hAnsi="Arial" w:cs="Arial"/>
      <w:sz w:val="20"/>
      <w:szCs w:val="20"/>
    </w:rPr>
  </w:style>
  <w:style w:type="paragraph" w:customStyle="1" w:styleId="CaptionText">
    <w:name w:val="CaptionText"/>
    <w:link w:val="CaptionTextChar"/>
    <w:qFormat/>
    <w:rsid w:val="002D6A2C"/>
    <w:rPr>
      <w:rFonts w:ascii="Arial" w:hAnsi="Arial"/>
      <w:sz w:val="20"/>
    </w:rPr>
  </w:style>
  <w:style w:type="character" w:customStyle="1" w:styleId="CaptionTextChar">
    <w:name w:val="CaptionText Char"/>
    <w:basedOn w:val="DefaultParagraphFont"/>
    <w:link w:val="CaptionText"/>
    <w:rsid w:val="002D6A2C"/>
    <w:rPr>
      <w:rFonts w:ascii="Arial" w:hAnsi="Arial"/>
      <w:sz w:val="20"/>
    </w:rPr>
  </w:style>
  <w:style w:type="table" w:styleId="TableGrid">
    <w:name w:val="Table Grid"/>
    <w:basedOn w:val="TableNormal"/>
    <w:uiPriority w:val="59"/>
    <w:locked/>
    <w:rsid w:val="00BF7225"/>
    <w:pPr>
      <w:spacing w:after="0" w:line="240" w:lineRule="auto"/>
    </w:pPr>
    <w:rPr>
      <w:rFonts w:ascii="Arial" w:eastAsia="Times New Roman" w:hAnsi="Arial"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Footnote">
    <w:name w:val="TableFootnote"/>
    <w:basedOn w:val="Normal"/>
    <w:link w:val="TableFootnoteChar"/>
    <w:qFormat/>
    <w:rsid w:val="002D6A2C"/>
    <w:pPr>
      <w:spacing w:after="200" w:line="276" w:lineRule="auto"/>
    </w:pPr>
    <w:rPr>
      <w:rFonts w:ascii="Arial" w:eastAsia="Times New Roman" w:hAnsi="Arial" w:cs="Arial"/>
      <w:kern w:val="0"/>
      <w:sz w:val="18"/>
      <w:szCs w:val="16"/>
      <w14:ligatures w14:val="none"/>
    </w:rPr>
  </w:style>
  <w:style w:type="character" w:customStyle="1" w:styleId="TableFootnoteChar">
    <w:name w:val="TableFootnote Char"/>
    <w:basedOn w:val="DefaultParagraphFont"/>
    <w:link w:val="TableFootnote"/>
    <w:rsid w:val="002D6A2C"/>
    <w:rPr>
      <w:rFonts w:ascii="Arial" w:eastAsia="Times New Roman" w:hAnsi="Arial" w:cs="Arial"/>
      <w:kern w:val="0"/>
      <w:sz w:val="18"/>
      <w:szCs w:val="16"/>
      <w14:ligatures w14:val="none"/>
    </w:rPr>
  </w:style>
  <w:style w:type="paragraph" w:customStyle="1" w:styleId="TableLeftColumn">
    <w:name w:val="TableLeftColumn"/>
    <w:basedOn w:val="Normal"/>
    <w:link w:val="TableLeftColumnChar"/>
    <w:qFormat/>
    <w:rsid w:val="002D6A2C"/>
    <w:pPr>
      <w:spacing w:after="0" w:line="240" w:lineRule="auto"/>
    </w:pPr>
    <w:rPr>
      <w:rFonts w:ascii="Arial" w:eastAsia="Times New Roman" w:hAnsi="Arial" w:cs="Arial"/>
      <w:kern w:val="0"/>
      <w:sz w:val="20"/>
      <w:szCs w:val="20"/>
      <w14:ligatures w14:val="none"/>
    </w:rPr>
  </w:style>
  <w:style w:type="paragraph" w:customStyle="1" w:styleId="TableContent">
    <w:name w:val="TableContent"/>
    <w:basedOn w:val="Normal"/>
    <w:link w:val="TableContentChar"/>
    <w:qFormat/>
    <w:rsid w:val="002D6A2C"/>
    <w:pPr>
      <w:spacing w:after="0" w:line="240" w:lineRule="auto"/>
      <w:jc w:val="center"/>
    </w:pPr>
    <w:rPr>
      <w:rFonts w:ascii="Arial" w:eastAsia="Times New Roman" w:hAnsi="Arial" w:cs="Arial"/>
      <w:kern w:val="0"/>
      <w:sz w:val="20"/>
      <w:szCs w:val="20"/>
      <w14:ligatures w14:val="none"/>
    </w:rPr>
  </w:style>
  <w:style w:type="character" w:customStyle="1" w:styleId="TableLeftColumnChar">
    <w:name w:val="TableLeftColumn Char"/>
    <w:basedOn w:val="DefaultParagraphFont"/>
    <w:link w:val="TableLeftColumn"/>
    <w:rsid w:val="002D6A2C"/>
    <w:rPr>
      <w:rFonts w:ascii="Arial" w:eastAsia="Times New Roman" w:hAnsi="Arial" w:cs="Arial"/>
      <w:kern w:val="0"/>
      <w:sz w:val="20"/>
      <w:szCs w:val="20"/>
      <w14:ligatures w14:val="none"/>
    </w:rPr>
  </w:style>
  <w:style w:type="character" w:customStyle="1" w:styleId="TableContentChar">
    <w:name w:val="TableContent Char"/>
    <w:basedOn w:val="DefaultParagraphFont"/>
    <w:link w:val="TableContent"/>
    <w:rsid w:val="002D6A2C"/>
    <w:rPr>
      <w:rFonts w:ascii="Arial" w:eastAsia="Times New Roman" w:hAnsi="Arial" w:cs="Arial"/>
      <w:kern w:val="0"/>
      <w:sz w:val="20"/>
      <w:szCs w:val="20"/>
      <w14:ligatures w14:val="none"/>
    </w:rPr>
  </w:style>
  <w:style w:type="paragraph" w:styleId="Header">
    <w:name w:val="header"/>
    <w:basedOn w:val="Normal"/>
    <w:link w:val="HeaderChar"/>
    <w:uiPriority w:val="99"/>
    <w:semiHidden/>
    <w:locked/>
    <w:rsid w:val="003F776A"/>
    <w:pPr>
      <w:tabs>
        <w:tab w:val="center" w:pos="4844"/>
        <w:tab w:val="right" w:pos="9689"/>
      </w:tabs>
      <w:spacing w:after="0" w:line="240" w:lineRule="auto"/>
    </w:pPr>
  </w:style>
  <w:style w:type="character" w:customStyle="1" w:styleId="HeaderChar">
    <w:name w:val="Header Char"/>
    <w:basedOn w:val="DefaultParagraphFont"/>
    <w:link w:val="Header"/>
    <w:uiPriority w:val="99"/>
    <w:semiHidden/>
    <w:rsid w:val="003F776A"/>
  </w:style>
  <w:style w:type="paragraph" w:styleId="Footer">
    <w:name w:val="footer"/>
    <w:basedOn w:val="Normal"/>
    <w:link w:val="FooterChar"/>
    <w:uiPriority w:val="99"/>
    <w:locked/>
    <w:rsid w:val="003F776A"/>
    <w:pPr>
      <w:tabs>
        <w:tab w:val="center" w:pos="4844"/>
        <w:tab w:val="right" w:pos="9689"/>
      </w:tabs>
      <w:spacing w:after="0" w:line="240" w:lineRule="auto"/>
    </w:pPr>
  </w:style>
  <w:style w:type="character" w:customStyle="1" w:styleId="FooterChar">
    <w:name w:val="Footer Char"/>
    <w:basedOn w:val="DefaultParagraphFont"/>
    <w:link w:val="Footer"/>
    <w:uiPriority w:val="99"/>
    <w:rsid w:val="003F776A"/>
  </w:style>
  <w:style w:type="paragraph" w:styleId="NormalWeb">
    <w:name w:val="Normal (Web)"/>
    <w:basedOn w:val="Normal"/>
    <w:uiPriority w:val="99"/>
    <w:unhideWhenUsed/>
    <w:locked/>
    <w:rsid w:val="00B15FFA"/>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customStyle="1" w:styleId="Author0">
    <w:name w:val="Author_"/>
    <w:basedOn w:val="Normal"/>
    <w:link w:val="AuthorChar0"/>
    <w:qFormat/>
    <w:rsid w:val="008C0424"/>
    <w:pPr>
      <w:spacing w:after="240"/>
    </w:pPr>
    <w:rPr>
      <w:rFonts w:ascii="Arial" w:hAnsi="Arial" w:cs="Arial"/>
      <w:b/>
      <w:bCs/>
      <w:sz w:val="20"/>
      <w:szCs w:val="20"/>
    </w:rPr>
  </w:style>
  <w:style w:type="character" w:customStyle="1" w:styleId="AuthorChar0">
    <w:name w:val="Author_ Char"/>
    <w:basedOn w:val="DefaultParagraphFont"/>
    <w:link w:val="Author0"/>
    <w:rsid w:val="008C0424"/>
    <w:rPr>
      <w:rFonts w:ascii="Arial" w:hAnsi="Arial" w:cs="Arial"/>
      <w:b/>
      <w:bCs/>
      <w:sz w:val="20"/>
      <w:szCs w:val="20"/>
    </w:rPr>
  </w:style>
  <w:style w:type="paragraph" w:customStyle="1" w:styleId="Affiliation0">
    <w:name w:val="Affiliation_"/>
    <w:basedOn w:val="Affiliation"/>
    <w:link w:val="AffiliationChar0"/>
    <w:qFormat/>
    <w:rsid w:val="008C0424"/>
    <w:pPr>
      <w:ind w:left="0"/>
    </w:pPr>
    <w:rPr>
      <w:rFonts w:cs="Arial"/>
      <w:i/>
      <w:iCs/>
    </w:rPr>
  </w:style>
  <w:style w:type="character" w:customStyle="1" w:styleId="AffiliationChar0">
    <w:name w:val="Affiliation_ Char"/>
    <w:basedOn w:val="AffiliationChar"/>
    <w:link w:val="Affiliation0"/>
    <w:rsid w:val="008C0424"/>
    <w:rPr>
      <w:rFonts w:ascii="Arial" w:hAnsi="Arial" w:cs="Arial"/>
      <w:i/>
      <w:iCs/>
      <w:sz w:val="20"/>
      <w:szCs w:val="20"/>
    </w:rPr>
  </w:style>
  <w:style w:type="paragraph" w:customStyle="1" w:styleId="email">
    <w:name w:val="e_mail"/>
    <w:basedOn w:val="Affiliation"/>
    <w:link w:val="emailChar"/>
    <w:qFormat/>
    <w:rsid w:val="008C0424"/>
    <w:pPr>
      <w:ind w:left="0"/>
    </w:pPr>
    <w:rPr>
      <w:rFonts w:cs="Arial"/>
    </w:rPr>
  </w:style>
  <w:style w:type="character" w:customStyle="1" w:styleId="emailChar">
    <w:name w:val="e_mail Char"/>
    <w:basedOn w:val="AffiliationChar"/>
    <w:link w:val="email"/>
    <w:rsid w:val="008C0424"/>
    <w:rPr>
      <w:rFonts w:ascii="Arial" w:hAnsi="Arial" w:cs="Arial"/>
      <w:sz w:val="20"/>
      <w:szCs w:val="20"/>
    </w:rPr>
  </w:style>
  <w:style w:type="paragraph" w:customStyle="1" w:styleId="Figure">
    <w:name w:val="Figure"/>
    <w:basedOn w:val="CaptionText"/>
    <w:link w:val="FigureChar"/>
    <w:qFormat/>
    <w:rsid w:val="002D7E20"/>
    <w:pPr>
      <w:jc w:val="center"/>
    </w:pPr>
    <w:rPr>
      <w:b/>
      <w:bCs/>
    </w:rPr>
  </w:style>
  <w:style w:type="character" w:customStyle="1" w:styleId="FigureChar">
    <w:name w:val="Figure Char"/>
    <w:basedOn w:val="CaptionTextChar"/>
    <w:link w:val="Figure"/>
    <w:rsid w:val="002D7E20"/>
    <w:rPr>
      <w:rFonts w:ascii="Arial" w:hAnsi="Arial"/>
      <w:b/>
      <w:bCs/>
      <w:sz w:val="20"/>
    </w:rPr>
  </w:style>
  <w:style w:type="paragraph" w:styleId="Bibliography">
    <w:name w:val="Bibliography"/>
    <w:basedOn w:val="Normal"/>
    <w:next w:val="Normal"/>
    <w:uiPriority w:val="37"/>
    <w:semiHidden/>
    <w:locked/>
    <w:rsid w:val="00344104"/>
    <w:pPr>
      <w:spacing w:after="0" w:line="240" w:lineRule="auto"/>
      <w:ind w:left="720" w:hanging="720"/>
    </w:pPr>
  </w:style>
  <w:style w:type="character" w:styleId="PlaceholderText">
    <w:name w:val="Placeholder Text"/>
    <w:basedOn w:val="DefaultParagraphFont"/>
    <w:uiPriority w:val="99"/>
    <w:semiHidden/>
    <w:locked/>
    <w:rsid w:val="001B419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462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doi.org/xx.yyyy/xcvfxfxbcfcf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https://aurora-journ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184C1F9DAC6447BDEA3721DE969FCB" ma:contentTypeVersion="18" ma:contentTypeDescription="Create a new document." ma:contentTypeScope="" ma:versionID="793b80367c14023430c193f947ce3f0e">
  <xsd:schema xmlns:xsd="http://www.w3.org/2001/XMLSchema" xmlns:xs="http://www.w3.org/2001/XMLSchema" xmlns:p="http://schemas.microsoft.com/office/2006/metadata/properties" xmlns:ns2="0d0ca077-4a5a-44b3-8225-e973392463e8" xmlns:ns3="cd0cb0cd-f387-4546-b6ee-941c869211de" targetNamespace="http://schemas.microsoft.com/office/2006/metadata/properties" ma:root="true" ma:fieldsID="304ec480d0c6d264986323110b7a94b1" ns2:_="" ns3:_="">
    <xsd:import namespace="0d0ca077-4a5a-44b3-8225-e973392463e8"/>
    <xsd:import namespace="cd0cb0cd-f387-4546-b6ee-941c869211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0ca077-4a5a-44b3-8225-e97339246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bac101e-57d3-4c9a-80e2-242aca2484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0cb0cd-f387-4546-b6ee-941c869211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e5b8886-a63d-4c83-afab-b7ecbcac4760}" ma:internalName="TaxCatchAll" ma:showField="CatchAllData" ma:web="cd0cb0cd-f387-4546-b6ee-941c869211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d0ca077-4a5a-44b3-8225-e973392463e8">
      <Terms xmlns="http://schemas.microsoft.com/office/infopath/2007/PartnerControls"/>
    </lcf76f155ced4ddcb4097134ff3c332f>
    <TaxCatchAll xmlns="cd0cb0cd-f387-4546-b6ee-941c869211de" xsi:nil="true"/>
    <MediaLengthInSeconds xmlns="0d0ca077-4a5a-44b3-8225-e973392463e8" xsi:nil="true"/>
    <SharedWithUsers xmlns="cd0cb0cd-f387-4546-b6ee-941c869211de">
      <UserInfo>
        <DisplayName>Chris Ingle</DisplayName>
        <AccountId>15</AccountId>
        <AccountType/>
      </UserInfo>
      <UserInfo>
        <DisplayName>Rosalind Barrett</DisplayName>
        <AccountId>41</AccountId>
        <AccountType/>
      </UserInfo>
      <UserInfo>
        <DisplayName>Caroline Fitzgerald</DisplayName>
        <AccountId>25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A6A22A-9C14-46B9-AD3D-D6F73AC43EE6}">
  <ds:schemaRefs>
    <ds:schemaRef ds:uri="http://schemas.microsoft.com/sharepoint/v3/contenttype/forms"/>
  </ds:schemaRefs>
</ds:datastoreItem>
</file>

<file path=customXml/itemProps2.xml><?xml version="1.0" encoding="utf-8"?>
<ds:datastoreItem xmlns:ds="http://schemas.openxmlformats.org/officeDocument/2006/customXml" ds:itemID="{858A8F9A-2B86-4366-B5C0-20C41A441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0ca077-4a5a-44b3-8225-e973392463e8"/>
    <ds:schemaRef ds:uri="cd0cb0cd-f387-4546-b6ee-941c869211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C064DB-E98E-412C-AF48-DFED7351B3B6}">
  <ds:schemaRefs>
    <ds:schemaRef ds:uri="http://schemas.microsoft.com/office/2006/metadata/properties"/>
    <ds:schemaRef ds:uri="http://schemas.microsoft.com/office/infopath/2007/PartnerControls"/>
    <ds:schemaRef ds:uri="0d0ca077-4a5a-44b3-8225-e973392463e8"/>
    <ds:schemaRef ds:uri="cd0cb0cd-f387-4546-b6ee-941c869211de"/>
  </ds:schemaRefs>
</ds:datastoreItem>
</file>

<file path=customXml/itemProps4.xml><?xml version="1.0" encoding="utf-8"?>
<ds:datastoreItem xmlns:ds="http://schemas.openxmlformats.org/officeDocument/2006/customXml" ds:itemID="{A6847455-5979-4E8E-8563-967F99F92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TotalTime>
  <Pages>3</Pages>
  <Words>2874</Words>
  <Characters>16386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Kondratenko Aleksandr</cp:lastModifiedBy>
  <cp:revision>133</cp:revision>
  <cp:lastPrinted>2025-05-28T19:24:00Z</cp:lastPrinted>
  <dcterms:created xsi:type="dcterms:W3CDTF">2024-01-17T10:12:00Z</dcterms:created>
  <dcterms:modified xsi:type="dcterms:W3CDTF">2025-06-16T08:37:00Z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0x01010032184C1F9DAC6447BDEA3721DE969FCB</vt:lpwstr>
  </property>
  <property fmtid="{D5CDD505-2E9C-101B-9397-08002B2CF9AE}" pid="3" name="MediaServiceImageTags">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{"FileActivityType":"9","FileActivityTimeStamp":"2024-02-09T10:33:50.630Z","FileActivityUsersOnPage":[{"DisplayName":"Chris Ingle","Id":"chris.ingle@ioppublishing.org"},{"DisplayName":"Rosalind Barrett","Id":"rosalind.barrett@ioppublishing.org"},{"DisplayName":"Caroline Fitzgerald","Id":"caroline.fitzgerald@ioppublishing.org"},{"DisplayName":"Chris Ingle","Id":"chris.ingle@ioppublishing.org"}],"FileActivityNavigationId":null}</vt:lpwstr>
  </property>
  <property fmtid="{D5CDD505-2E9C-101B-9397-08002B2CF9AE}" pid="9" name="TriggerFlowInfo">
    <vt:lpwstr/>
  </property>
  <property fmtid="{D5CDD505-2E9C-101B-9397-08002B2CF9AE}" pid="10" name="ZOTERO_PREF_1">
    <vt:lpwstr>&lt;data data-version="3" zotero-version="6.0.36"&gt;&lt;session id="OAwHudgj"/&gt;&lt;style id="http://www.zotero.org/styles/elsevier-harvard" hasBibliography="1" bibliographyStyleHasBeenSet="1"/&gt;&lt;prefs&gt;&lt;pref name="fieldType" value="Field"/&gt;&lt;/prefs&gt;&lt;/data&gt;</vt:lpwstr>
  </property>
</Properties>
</file>